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B4" w:rsidRDefault="003B24B4" w:rsidP="003B24B4">
      <w:pPr>
        <w:spacing w:after="120"/>
        <w:rPr>
          <w:iCs/>
          <w:color w:val="0D0D0D"/>
          <w:sz w:val="24"/>
        </w:rPr>
      </w:pPr>
    </w:p>
    <w:p w:rsidR="00A63A14" w:rsidRPr="003B24B4" w:rsidRDefault="00482E32" w:rsidP="003B24B4">
      <w:pPr>
        <w:spacing w:after="120"/>
        <w:rPr>
          <w:b/>
          <w:iCs/>
          <w:color w:val="0D0D0D"/>
          <w:sz w:val="24"/>
        </w:rPr>
      </w:pPr>
      <w:r w:rsidRPr="003B24B4">
        <w:rPr>
          <w:b/>
          <w:iCs/>
          <w:color w:val="0D0D0D"/>
          <w:sz w:val="24"/>
        </w:rPr>
        <w:t xml:space="preserve">Arbeitsblatt </w:t>
      </w:r>
      <w:r w:rsidR="00295FD6" w:rsidRPr="003B24B4">
        <w:rPr>
          <w:rFonts w:eastAsia="Calibri" w:cs="Arial"/>
          <w:b/>
          <w:noProof/>
          <w:sz w:val="24"/>
        </w:rPr>
        <w:t>2</w:t>
      </w:r>
      <w:r w:rsidR="003B24B4">
        <w:rPr>
          <w:rFonts w:eastAsia="Calibri" w:cs="Arial"/>
          <w:b/>
          <w:noProof/>
          <w:sz w:val="24"/>
        </w:rPr>
        <w:tab/>
      </w:r>
      <w:r w:rsidR="00C679D2" w:rsidRPr="003B24B4">
        <w:rPr>
          <w:b/>
          <w:iCs/>
          <w:color w:val="0D0D0D"/>
          <w:sz w:val="24"/>
        </w:rPr>
        <w:t>Was Vegetarier essen</w:t>
      </w:r>
      <w:r w:rsidR="00295FD6" w:rsidRPr="003B24B4">
        <w:rPr>
          <w:b/>
          <w:iCs/>
          <w:color w:val="0D0D0D"/>
          <w:sz w:val="24"/>
        </w:rPr>
        <w:t xml:space="preserve"> </w:t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3B24B4">
        <w:rPr>
          <w:b/>
          <w:iCs/>
          <w:color w:val="0D0D0D"/>
          <w:sz w:val="24"/>
        </w:rPr>
        <w:tab/>
      </w:r>
      <w:r w:rsidR="00FC2BCA" w:rsidRPr="003B24B4">
        <w:rPr>
          <w:b/>
          <w:iCs/>
          <w:noProof/>
          <w:color w:val="0D0D0D"/>
          <w:sz w:val="24"/>
        </w:rPr>
        <w:drawing>
          <wp:inline distT="0" distB="0" distL="0" distR="0" wp14:anchorId="318E9A49" wp14:editId="46C1A2CF">
            <wp:extent cx="341630" cy="316865"/>
            <wp:effectExtent l="0" t="0" r="1270" b="698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74D2" w:rsidRDefault="003E6A23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Über </w:t>
      </w:r>
      <w:r w:rsidR="002074D2" w:rsidRPr="003B24B4">
        <w:rPr>
          <w:iCs/>
          <w:color w:val="0D0D0D"/>
          <w:sz w:val="24"/>
        </w:rPr>
        <w:t>Jahrzehnte</w:t>
      </w:r>
      <w:r w:rsidRPr="003B24B4">
        <w:rPr>
          <w:iCs/>
          <w:color w:val="0D0D0D"/>
          <w:sz w:val="24"/>
        </w:rPr>
        <w:t xml:space="preserve"> hinweg haben sich verschiedene Formen des Vegetarismus entwickelt. </w:t>
      </w:r>
      <w:r w:rsidR="00482E32" w:rsidRPr="003B24B4">
        <w:rPr>
          <w:iCs/>
          <w:color w:val="0D0D0D"/>
          <w:sz w:val="24"/>
        </w:rPr>
        <w:t>Sie alle</w:t>
      </w:r>
      <w:r w:rsidR="002074D2" w:rsidRPr="003B24B4">
        <w:rPr>
          <w:iCs/>
          <w:color w:val="0D0D0D"/>
          <w:sz w:val="24"/>
        </w:rPr>
        <w:t xml:space="preserve"> </w:t>
      </w:r>
      <w:r w:rsidR="00482E32" w:rsidRPr="003B24B4">
        <w:rPr>
          <w:iCs/>
          <w:color w:val="0D0D0D"/>
          <w:sz w:val="24"/>
        </w:rPr>
        <w:t>verzichten</w:t>
      </w:r>
      <w:r w:rsidRPr="003B24B4">
        <w:rPr>
          <w:iCs/>
          <w:color w:val="0D0D0D"/>
          <w:sz w:val="24"/>
        </w:rPr>
        <w:t xml:space="preserve"> auf Fleisch und Fisch, einige Vegetarier bzw. Veganer</w:t>
      </w:r>
      <w:r w:rsidR="00482E32" w:rsidRPr="003B24B4">
        <w:rPr>
          <w:iCs/>
          <w:color w:val="0D0D0D"/>
          <w:sz w:val="24"/>
        </w:rPr>
        <w:t xml:space="preserve"> vermeiden</w:t>
      </w:r>
      <w:r w:rsidRPr="003B24B4">
        <w:rPr>
          <w:iCs/>
          <w:color w:val="0D0D0D"/>
          <w:sz w:val="24"/>
        </w:rPr>
        <w:t xml:space="preserve"> auch </w:t>
      </w:r>
      <w:r w:rsidR="00482E32" w:rsidRPr="003B24B4">
        <w:rPr>
          <w:iCs/>
          <w:color w:val="0D0D0D"/>
          <w:sz w:val="24"/>
        </w:rPr>
        <w:t>andere</w:t>
      </w:r>
      <w:r w:rsidRPr="003B24B4">
        <w:rPr>
          <w:iCs/>
          <w:color w:val="0D0D0D"/>
          <w:sz w:val="24"/>
        </w:rPr>
        <w:t xml:space="preserve"> Produkte lebender Tiere wie Milch, Honig und Eier </w:t>
      </w:r>
      <w:r w:rsidR="002074D2" w:rsidRPr="003B24B4">
        <w:rPr>
          <w:iCs/>
          <w:color w:val="0D0D0D"/>
          <w:sz w:val="24"/>
        </w:rPr>
        <w:t>oder</w:t>
      </w:r>
      <w:r w:rsidR="00482E32" w:rsidRPr="003B24B4">
        <w:rPr>
          <w:iCs/>
          <w:color w:val="0D0D0D"/>
          <w:sz w:val="24"/>
        </w:rPr>
        <w:t xml:space="preserve"> sie</w:t>
      </w:r>
      <w:r w:rsidRPr="003B24B4">
        <w:rPr>
          <w:iCs/>
          <w:color w:val="0D0D0D"/>
          <w:sz w:val="24"/>
        </w:rPr>
        <w:t xml:space="preserve"> ernähren sich nur von </w:t>
      </w:r>
      <w:r w:rsidR="00482E32" w:rsidRPr="003B24B4">
        <w:rPr>
          <w:iCs/>
          <w:color w:val="0D0D0D"/>
          <w:sz w:val="24"/>
        </w:rPr>
        <w:t>Pflanzen</w:t>
      </w:r>
      <w:r w:rsidRPr="003B24B4">
        <w:rPr>
          <w:iCs/>
          <w:color w:val="0D0D0D"/>
          <w:sz w:val="24"/>
        </w:rPr>
        <w:t xml:space="preserve">. Im folgenden Text werden die </w:t>
      </w:r>
      <w:r w:rsidR="002074D2" w:rsidRPr="003B24B4">
        <w:rPr>
          <w:iCs/>
          <w:color w:val="0D0D0D"/>
          <w:sz w:val="24"/>
        </w:rPr>
        <w:t>drei Hauptformen der vegetarischen Ernährung</w:t>
      </w:r>
      <w:r w:rsidR="00482E32" w:rsidRPr="003B24B4">
        <w:rPr>
          <w:iCs/>
          <w:color w:val="0D0D0D"/>
          <w:sz w:val="24"/>
        </w:rPr>
        <w:t xml:space="preserve"> </w:t>
      </w:r>
      <w:r w:rsidR="002074D2" w:rsidRPr="003B24B4">
        <w:rPr>
          <w:iCs/>
          <w:color w:val="0D0D0D"/>
          <w:sz w:val="24"/>
        </w:rPr>
        <w:t>beschrieben</w:t>
      </w:r>
      <w:r w:rsidRPr="003B24B4">
        <w:rPr>
          <w:iCs/>
          <w:color w:val="0D0D0D"/>
          <w:sz w:val="24"/>
        </w:rPr>
        <w:t xml:space="preserve">. </w:t>
      </w:r>
    </w:p>
    <w:p w:rsidR="003B24B4" w:rsidRPr="003B24B4" w:rsidRDefault="003B24B4" w:rsidP="003B24B4">
      <w:pPr>
        <w:spacing w:after="120"/>
        <w:rPr>
          <w:iCs/>
          <w:color w:val="0D0D0D"/>
          <w:sz w:val="24"/>
        </w:rPr>
      </w:pPr>
    </w:p>
    <w:p w:rsidR="002074D2" w:rsidRDefault="003E6A23" w:rsidP="003B24B4">
      <w:pPr>
        <w:spacing w:after="120"/>
        <w:rPr>
          <w:iCs/>
          <w:color w:val="0D0D0D"/>
          <w:sz w:val="24"/>
        </w:rPr>
      </w:pPr>
      <w:r w:rsidRPr="003B24B4">
        <w:rPr>
          <w:b/>
          <w:iCs/>
          <w:color w:val="0D0D0D"/>
          <w:sz w:val="24"/>
        </w:rPr>
        <w:t>Die ovo-</w:t>
      </w:r>
      <w:proofErr w:type="spellStart"/>
      <w:r w:rsidRPr="003B24B4">
        <w:rPr>
          <w:b/>
          <w:iCs/>
          <w:color w:val="0D0D0D"/>
          <w:sz w:val="24"/>
        </w:rPr>
        <w:t>lakto</w:t>
      </w:r>
      <w:proofErr w:type="spellEnd"/>
      <w:r w:rsidRPr="003B24B4">
        <w:rPr>
          <w:b/>
          <w:iCs/>
          <w:color w:val="0D0D0D"/>
          <w:sz w:val="24"/>
        </w:rPr>
        <w:t>-vegetabile Ernährung</w:t>
      </w:r>
      <w:r w:rsidR="003B24B4">
        <w:rPr>
          <w:b/>
          <w:iCs/>
          <w:color w:val="0D0D0D"/>
          <w:sz w:val="24"/>
        </w:rPr>
        <w:br/>
      </w:r>
      <w:r w:rsidR="00FB1ED4">
        <w:rPr>
          <w:iCs/>
          <w:color w:val="0D0D0D"/>
          <w:sz w:val="24"/>
        </w:rPr>
        <w:t xml:space="preserve">ist </w:t>
      </w:r>
      <w:r w:rsidR="00482E32" w:rsidRPr="003B24B4">
        <w:rPr>
          <w:iCs/>
          <w:color w:val="0D0D0D"/>
          <w:sz w:val="24"/>
        </w:rPr>
        <w:t>die am stärksten</w:t>
      </w:r>
      <w:r w:rsidRPr="003B24B4">
        <w:rPr>
          <w:iCs/>
          <w:color w:val="0D0D0D"/>
          <w:sz w:val="24"/>
        </w:rPr>
        <w:t xml:space="preserve"> verbreitete Form der vegetarischen Ernährung. </w:t>
      </w:r>
      <w:r w:rsidR="00482E32" w:rsidRPr="003B24B4">
        <w:rPr>
          <w:iCs/>
          <w:color w:val="0D0D0D"/>
          <w:sz w:val="24"/>
        </w:rPr>
        <w:t>Sie verzichtet</w:t>
      </w:r>
      <w:r w:rsidRPr="003B24B4">
        <w:rPr>
          <w:iCs/>
          <w:color w:val="0D0D0D"/>
          <w:sz w:val="24"/>
        </w:rPr>
        <w:t xml:space="preserve"> auf Fleisch, Wurstwaren, Fisch und </w:t>
      </w:r>
      <w:r w:rsidR="00482E32" w:rsidRPr="003B24B4">
        <w:rPr>
          <w:iCs/>
          <w:color w:val="0D0D0D"/>
          <w:sz w:val="24"/>
        </w:rPr>
        <w:t>Meeresfrüchte. Produkte</w:t>
      </w:r>
      <w:r w:rsidRPr="003B24B4">
        <w:rPr>
          <w:iCs/>
          <w:color w:val="0D0D0D"/>
          <w:sz w:val="24"/>
        </w:rPr>
        <w:t xml:space="preserve"> lebender Tiere</w:t>
      </w:r>
      <w:r w:rsidR="00482E32" w:rsidRPr="003B24B4">
        <w:rPr>
          <w:iCs/>
          <w:color w:val="0D0D0D"/>
          <w:sz w:val="24"/>
        </w:rPr>
        <w:t xml:space="preserve"> wie</w:t>
      </w:r>
      <w:r w:rsidRPr="003B24B4">
        <w:rPr>
          <w:iCs/>
          <w:color w:val="0D0D0D"/>
          <w:sz w:val="24"/>
        </w:rPr>
        <w:t xml:space="preserve"> Milch, Milchprodukte, Eier und Honig </w:t>
      </w:r>
      <w:r w:rsidR="00482E32" w:rsidRPr="003B24B4">
        <w:rPr>
          <w:iCs/>
          <w:color w:val="0D0D0D"/>
          <w:sz w:val="24"/>
        </w:rPr>
        <w:t>stehen jedoch auf dem Speiseplan</w:t>
      </w:r>
      <w:r w:rsidRPr="003B24B4">
        <w:rPr>
          <w:iCs/>
          <w:color w:val="0D0D0D"/>
          <w:sz w:val="24"/>
        </w:rPr>
        <w:t xml:space="preserve">. </w:t>
      </w:r>
      <w:r w:rsidR="00482E32" w:rsidRPr="003B24B4">
        <w:rPr>
          <w:iCs/>
          <w:color w:val="0D0D0D"/>
          <w:sz w:val="24"/>
        </w:rPr>
        <w:t>Diese</w:t>
      </w:r>
      <w:r w:rsidRPr="003B24B4">
        <w:rPr>
          <w:iCs/>
          <w:color w:val="0D0D0D"/>
          <w:sz w:val="24"/>
        </w:rPr>
        <w:t xml:space="preserve"> Ernährungsform ist </w:t>
      </w:r>
      <w:r w:rsidR="00482E32" w:rsidRPr="003B24B4">
        <w:rPr>
          <w:iCs/>
          <w:color w:val="0D0D0D"/>
          <w:sz w:val="24"/>
        </w:rPr>
        <w:t>sehr</w:t>
      </w:r>
      <w:r w:rsidRPr="003B24B4">
        <w:rPr>
          <w:iCs/>
          <w:color w:val="0D0D0D"/>
          <w:sz w:val="24"/>
        </w:rPr>
        <w:t xml:space="preserve"> ausgewogene</w:t>
      </w:r>
      <w:r w:rsidR="00482E32" w:rsidRPr="003B24B4">
        <w:rPr>
          <w:iCs/>
          <w:color w:val="0D0D0D"/>
          <w:sz w:val="24"/>
        </w:rPr>
        <w:t>n.</w:t>
      </w:r>
      <w:r w:rsidR="003B24B4">
        <w:rPr>
          <w:iCs/>
          <w:color w:val="0D0D0D"/>
          <w:sz w:val="24"/>
        </w:rPr>
        <w:br/>
      </w:r>
      <w:r w:rsidRPr="003B24B4">
        <w:rPr>
          <w:iCs/>
          <w:color w:val="0D0D0D"/>
          <w:sz w:val="24"/>
        </w:rPr>
        <w:t xml:space="preserve">Mangelerscheinungen </w:t>
      </w:r>
      <w:r w:rsidR="00482E32" w:rsidRPr="003B24B4">
        <w:rPr>
          <w:iCs/>
          <w:color w:val="0D0D0D"/>
          <w:sz w:val="24"/>
        </w:rPr>
        <w:t>gibt es</w:t>
      </w:r>
      <w:r w:rsidRPr="003B24B4">
        <w:rPr>
          <w:iCs/>
          <w:color w:val="0D0D0D"/>
          <w:sz w:val="24"/>
        </w:rPr>
        <w:t xml:space="preserve"> bei </w:t>
      </w:r>
      <w:r w:rsidR="002074D2" w:rsidRPr="003B24B4">
        <w:rPr>
          <w:iCs/>
          <w:color w:val="0D0D0D"/>
          <w:sz w:val="24"/>
        </w:rPr>
        <w:t>guten Ernährungskenntnissen</w:t>
      </w:r>
      <w:r w:rsidRPr="003B24B4">
        <w:rPr>
          <w:iCs/>
          <w:color w:val="0D0D0D"/>
          <w:sz w:val="24"/>
        </w:rPr>
        <w:t xml:space="preserve"> kaum und es lassen sich </w:t>
      </w:r>
      <w:r w:rsidR="00482E32" w:rsidRPr="003B24B4">
        <w:rPr>
          <w:iCs/>
          <w:color w:val="0D0D0D"/>
          <w:sz w:val="24"/>
        </w:rPr>
        <w:t xml:space="preserve">viele </w:t>
      </w:r>
      <w:r w:rsidRPr="003B24B4">
        <w:rPr>
          <w:iCs/>
          <w:color w:val="0D0D0D"/>
          <w:sz w:val="24"/>
        </w:rPr>
        <w:t xml:space="preserve">schmackhafte Gerichte zubereiten. </w:t>
      </w:r>
      <w:r w:rsidR="00CD0C4A" w:rsidRPr="003B24B4">
        <w:rPr>
          <w:iCs/>
          <w:color w:val="0D0D0D"/>
          <w:sz w:val="24"/>
        </w:rPr>
        <w:t>Ovo-</w:t>
      </w:r>
      <w:proofErr w:type="spellStart"/>
      <w:r w:rsidR="00CD0C4A" w:rsidRPr="003B24B4">
        <w:rPr>
          <w:iCs/>
          <w:color w:val="0D0D0D"/>
          <w:sz w:val="24"/>
        </w:rPr>
        <w:t>lakto</w:t>
      </w:r>
      <w:proofErr w:type="spellEnd"/>
      <w:r w:rsidR="00CD0C4A" w:rsidRPr="003B24B4">
        <w:rPr>
          <w:iCs/>
          <w:color w:val="0D0D0D"/>
          <w:sz w:val="24"/>
        </w:rPr>
        <w:t>-vegetabile Kost ist den</w:t>
      </w:r>
      <w:r w:rsidRPr="003B24B4">
        <w:rPr>
          <w:iCs/>
          <w:color w:val="0D0D0D"/>
          <w:sz w:val="24"/>
        </w:rPr>
        <w:t xml:space="preserve"> Empfehlungen der Deutschen Gesellschaft für Ernährung</w:t>
      </w:r>
      <w:r w:rsidR="00482E32" w:rsidRPr="003B24B4">
        <w:rPr>
          <w:iCs/>
          <w:color w:val="0D0D0D"/>
          <w:sz w:val="24"/>
        </w:rPr>
        <w:t xml:space="preserve"> sehr ähnlich</w:t>
      </w:r>
      <w:r w:rsidRPr="003B24B4">
        <w:rPr>
          <w:iCs/>
          <w:color w:val="0D0D0D"/>
          <w:sz w:val="24"/>
        </w:rPr>
        <w:t xml:space="preserve">. </w:t>
      </w:r>
      <w:r w:rsidR="00482E32" w:rsidRPr="003B24B4">
        <w:rPr>
          <w:iCs/>
          <w:color w:val="0D0D0D"/>
          <w:sz w:val="24"/>
        </w:rPr>
        <w:t>S</w:t>
      </w:r>
      <w:r w:rsidR="00CD0C4A" w:rsidRPr="003B24B4">
        <w:rPr>
          <w:iCs/>
          <w:color w:val="0D0D0D"/>
          <w:sz w:val="24"/>
        </w:rPr>
        <w:t xml:space="preserve">ie </w:t>
      </w:r>
      <w:r w:rsidR="00295FD6" w:rsidRPr="003B24B4">
        <w:rPr>
          <w:iCs/>
          <w:color w:val="0D0D0D"/>
          <w:sz w:val="24"/>
        </w:rPr>
        <w:t xml:space="preserve">ist </w:t>
      </w:r>
      <w:r w:rsidR="00CD0C4A" w:rsidRPr="003B24B4">
        <w:rPr>
          <w:iCs/>
          <w:color w:val="0D0D0D"/>
          <w:sz w:val="24"/>
        </w:rPr>
        <w:t xml:space="preserve">auch </w:t>
      </w:r>
      <w:r w:rsidRPr="003B24B4">
        <w:rPr>
          <w:iCs/>
          <w:color w:val="0D0D0D"/>
          <w:sz w:val="24"/>
        </w:rPr>
        <w:t>für Kinder, S</w:t>
      </w:r>
      <w:r w:rsidR="00CD0C4A" w:rsidRPr="003B24B4">
        <w:rPr>
          <w:iCs/>
          <w:color w:val="0D0D0D"/>
          <w:sz w:val="24"/>
        </w:rPr>
        <w:t>chwangere und stillende Mütter möglich</w:t>
      </w:r>
      <w:r w:rsidRPr="003B24B4">
        <w:rPr>
          <w:iCs/>
          <w:color w:val="0D0D0D"/>
          <w:sz w:val="24"/>
        </w:rPr>
        <w:t xml:space="preserve">. </w:t>
      </w:r>
      <w:r w:rsidR="00CD0C4A" w:rsidRPr="003B24B4">
        <w:rPr>
          <w:iCs/>
          <w:color w:val="0D0D0D"/>
          <w:sz w:val="24"/>
        </w:rPr>
        <w:t xml:space="preserve">Wichtig ist </w:t>
      </w:r>
      <w:r w:rsidR="00482E32" w:rsidRPr="003B24B4">
        <w:rPr>
          <w:iCs/>
          <w:color w:val="0D0D0D"/>
          <w:sz w:val="24"/>
        </w:rPr>
        <w:t xml:space="preserve">es </w:t>
      </w:r>
      <w:r w:rsidRPr="003B24B4">
        <w:rPr>
          <w:iCs/>
          <w:color w:val="0D0D0D"/>
          <w:sz w:val="24"/>
        </w:rPr>
        <w:t xml:space="preserve">auf </w:t>
      </w:r>
      <w:r w:rsidR="00482E32" w:rsidRPr="003B24B4">
        <w:rPr>
          <w:iCs/>
          <w:color w:val="0D0D0D"/>
          <w:sz w:val="24"/>
        </w:rPr>
        <w:t>die</w:t>
      </w:r>
      <w:r w:rsidRPr="003B24B4">
        <w:rPr>
          <w:iCs/>
          <w:color w:val="0D0D0D"/>
          <w:sz w:val="24"/>
        </w:rPr>
        <w:t xml:space="preserve"> Mineral</w:t>
      </w:r>
      <w:r w:rsidR="00482E32" w:rsidRPr="003B24B4">
        <w:rPr>
          <w:iCs/>
          <w:color w:val="0D0D0D"/>
          <w:sz w:val="24"/>
        </w:rPr>
        <w:t xml:space="preserve">stoffversorgung von </w:t>
      </w:r>
      <w:r w:rsidR="00CD0C4A" w:rsidRPr="003B24B4">
        <w:rPr>
          <w:iCs/>
          <w:color w:val="0D0D0D"/>
          <w:sz w:val="24"/>
        </w:rPr>
        <w:t xml:space="preserve">Eisen, Zink und Jod, </w:t>
      </w:r>
      <w:r w:rsidR="00482E32" w:rsidRPr="003B24B4">
        <w:rPr>
          <w:iCs/>
          <w:color w:val="0D0D0D"/>
          <w:sz w:val="24"/>
        </w:rPr>
        <w:t>die Vitamin</w:t>
      </w:r>
      <w:r w:rsidR="00CD0C4A" w:rsidRPr="003B24B4">
        <w:rPr>
          <w:iCs/>
          <w:color w:val="0D0D0D"/>
          <w:sz w:val="24"/>
        </w:rPr>
        <w:t xml:space="preserve"> B12 </w:t>
      </w:r>
      <w:r w:rsidR="00482E32" w:rsidRPr="003B24B4">
        <w:rPr>
          <w:iCs/>
          <w:color w:val="0D0D0D"/>
          <w:sz w:val="24"/>
        </w:rPr>
        <w:t>Versorgung</w:t>
      </w:r>
      <w:r w:rsidR="008014D1" w:rsidRPr="003B24B4">
        <w:rPr>
          <w:iCs/>
          <w:color w:val="0D0D0D"/>
          <w:sz w:val="24"/>
        </w:rPr>
        <w:t xml:space="preserve"> und </w:t>
      </w:r>
      <w:r w:rsidR="00CD0C4A" w:rsidRPr="003B24B4">
        <w:rPr>
          <w:iCs/>
          <w:color w:val="0D0D0D"/>
          <w:sz w:val="24"/>
        </w:rPr>
        <w:t>einen guten Ergänzungswert der essentiellen Aminosäuren zu achten.</w:t>
      </w:r>
      <w:r w:rsidRPr="003B24B4">
        <w:rPr>
          <w:iCs/>
          <w:color w:val="0D0D0D"/>
          <w:sz w:val="24"/>
        </w:rPr>
        <w:t xml:space="preserve"> </w:t>
      </w:r>
    </w:p>
    <w:p w:rsidR="003B24B4" w:rsidRPr="003B24B4" w:rsidRDefault="003B24B4" w:rsidP="003B24B4">
      <w:pPr>
        <w:spacing w:after="120"/>
        <w:rPr>
          <w:iCs/>
          <w:color w:val="0D0D0D"/>
          <w:sz w:val="24"/>
        </w:rPr>
      </w:pPr>
    </w:p>
    <w:p w:rsidR="00CD0C4A" w:rsidRPr="003B24B4" w:rsidRDefault="003E6A23" w:rsidP="003B24B4">
      <w:pPr>
        <w:spacing w:after="120"/>
        <w:rPr>
          <w:iCs/>
          <w:color w:val="0D0D0D"/>
          <w:sz w:val="24"/>
        </w:rPr>
      </w:pPr>
      <w:r w:rsidRPr="003B24B4">
        <w:rPr>
          <w:b/>
          <w:iCs/>
          <w:color w:val="0D0D0D"/>
          <w:sz w:val="24"/>
        </w:rPr>
        <w:t xml:space="preserve">Die </w:t>
      </w:r>
      <w:proofErr w:type="spellStart"/>
      <w:r w:rsidRPr="003B24B4">
        <w:rPr>
          <w:b/>
          <w:iCs/>
          <w:color w:val="0D0D0D"/>
          <w:sz w:val="24"/>
        </w:rPr>
        <w:t>lakto</w:t>
      </w:r>
      <w:proofErr w:type="spellEnd"/>
      <w:r w:rsidRPr="003B24B4">
        <w:rPr>
          <w:b/>
          <w:iCs/>
          <w:color w:val="0D0D0D"/>
          <w:sz w:val="24"/>
        </w:rPr>
        <w:t>-vegetabile Ernährung</w:t>
      </w:r>
      <w:r w:rsidR="003B24B4">
        <w:rPr>
          <w:b/>
          <w:iCs/>
          <w:color w:val="0D0D0D"/>
          <w:sz w:val="24"/>
        </w:rPr>
        <w:br/>
      </w:r>
      <w:r w:rsidRPr="003B24B4">
        <w:rPr>
          <w:iCs/>
          <w:color w:val="0D0D0D"/>
          <w:sz w:val="24"/>
        </w:rPr>
        <w:t>ist der ovo-</w:t>
      </w:r>
      <w:proofErr w:type="spellStart"/>
      <w:r w:rsidRPr="003B24B4">
        <w:rPr>
          <w:iCs/>
          <w:color w:val="0D0D0D"/>
          <w:sz w:val="24"/>
        </w:rPr>
        <w:t>lakto</w:t>
      </w:r>
      <w:proofErr w:type="spellEnd"/>
      <w:r w:rsidRPr="003B24B4">
        <w:rPr>
          <w:iCs/>
          <w:color w:val="0D0D0D"/>
          <w:sz w:val="24"/>
        </w:rPr>
        <w:t>-veg</w:t>
      </w:r>
      <w:r w:rsidR="00CD0C4A" w:rsidRPr="003B24B4">
        <w:rPr>
          <w:iCs/>
          <w:color w:val="0D0D0D"/>
          <w:sz w:val="24"/>
        </w:rPr>
        <w:t xml:space="preserve">etabilen Ernährung sehr ähnlich, </w:t>
      </w:r>
      <w:r w:rsidR="008014D1" w:rsidRPr="003B24B4">
        <w:rPr>
          <w:iCs/>
          <w:color w:val="0D0D0D"/>
          <w:sz w:val="24"/>
        </w:rPr>
        <w:t>verzichtet dabei</w:t>
      </w:r>
      <w:r w:rsidRPr="003B24B4">
        <w:rPr>
          <w:iCs/>
          <w:color w:val="0D0D0D"/>
          <w:sz w:val="24"/>
        </w:rPr>
        <w:t xml:space="preserve"> neben Fleisch und Fisch auch </w:t>
      </w:r>
      <w:r w:rsidR="008014D1" w:rsidRPr="003B24B4">
        <w:rPr>
          <w:iCs/>
          <w:color w:val="0D0D0D"/>
          <w:sz w:val="24"/>
        </w:rPr>
        <w:t>auf</w:t>
      </w:r>
      <w:r w:rsidR="00295FD6" w:rsidRPr="003B24B4">
        <w:rPr>
          <w:iCs/>
          <w:color w:val="0D0D0D"/>
          <w:sz w:val="24"/>
        </w:rPr>
        <w:t xml:space="preserve"> Ei</w:t>
      </w:r>
      <w:r w:rsidR="00FB1ED4">
        <w:rPr>
          <w:iCs/>
          <w:color w:val="0D0D0D"/>
          <w:sz w:val="24"/>
        </w:rPr>
        <w:t>er</w:t>
      </w:r>
      <w:r w:rsidRPr="003B24B4">
        <w:rPr>
          <w:iCs/>
          <w:color w:val="0D0D0D"/>
          <w:sz w:val="24"/>
        </w:rPr>
        <w:t xml:space="preserve">. </w:t>
      </w:r>
      <w:r w:rsidR="00CD0C4A" w:rsidRPr="003B24B4">
        <w:rPr>
          <w:iCs/>
          <w:color w:val="0D0D0D"/>
          <w:sz w:val="24"/>
        </w:rPr>
        <w:t xml:space="preserve">Eier </w:t>
      </w:r>
      <w:r w:rsidR="008014D1" w:rsidRPr="003B24B4">
        <w:rPr>
          <w:iCs/>
          <w:color w:val="0D0D0D"/>
          <w:sz w:val="24"/>
        </w:rPr>
        <w:t>werden als</w:t>
      </w:r>
      <w:r w:rsidRPr="003B24B4">
        <w:rPr>
          <w:iCs/>
          <w:color w:val="0D0D0D"/>
          <w:sz w:val="24"/>
        </w:rPr>
        <w:t xml:space="preserve"> Vorstufe der Küken und </w:t>
      </w:r>
      <w:r w:rsidR="008014D1" w:rsidRPr="003B24B4">
        <w:rPr>
          <w:iCs/>
          <w:color w:val="0D0D0D"/>
          <w:sz w:val="24"/>
        </w:rPr>
        <w:t>daher</w:t>
      </w:r>
      <w:r w:rsidRPr="003B24B4">
        <w:rPr>
          <w:iCs/>
          <w:color w:val="0D0D0D"/>
          <w:sz w:val="24"/>
        </w:rPr>
        <w:t xml:space="preserve"> zum Fleisch </w:t>
      </w:r>
      <w:r w:rsidR="008014D1" w:rsidRPr="003B24B4">
        <w:rPr>
          <w:iCs/>
          <w:color w:val="0D0D0D"/>
          <w:sz w:val="24"/>
        </w:rPr>
        <w:t>gezählt</w:t>
      </w:r>
      <w:r w:rsidRPr="003B24B4">
        <w:rPr>
          <w:iCs/>
          <w:color w:val="0D0D0D"/>
          <w:sz w:val="24"/>
        </w:rPr>
        <w:t xml:space="preserve">. Milch, Milchprodukte und Honig </w:t>
      </w:r>
      <w:r w:rsidR="008014D1" w:rsidRPr="003B24B4">
        <w:rPr>
          <w:iCs/>
          <w:color w:val="0D0D0D"/>
          <w:sz w:val="24"/>
        </w:rPr>
        <w:t>stehen auf dem Speiseplan</w:t>
      </w:r>
      <w:r w:rsidRPr="003B24B4">
        <w:rPr>
          <w:iCs/>
          <w:color w:val="0D0D0D"/>
          <w:sz w:val="24"/>
        </w:rPr>
        <w:t xml:space="preserve">. </w:t>
      </w:r>
      <w:r w:rsidR="008014D1" w:rsidRPr="003B24B4">
        <w:rPr>
          <w:iCs/>
          <w:color w:val="0D0D0D"/>
          <w:sz w:val="24"/>
        </w:rPr>
        <w:t>B</w:t>
      </w:r>
      <w:r w:rsidR="00CD0C4A" w:rsidRPr="003B24B4">
        <w:rPr>
          <w:iCs/>
          <w:color w:val="0D0D0D"/>
          <w:sz w:val="24"/>
        </w:rPr>
        <w:t xml:space="preserve">ei guten Ernährungskenntnissen </w:t>
      </w:r>
      <w:r w:rsidR="008014D1" w:rsidRPr="003B24B4">
        <w:rPr>
          <w:iCs/>
          <w:color w:val="0D0D0D"/>
          <w:sz w:val="24"/>
        </w:rPr>
        <w:t>kann auch diese Ernährungsform gut</w:t>
      </w:r>
      <w:r w:rsidRPr="003B24B4">
        <w:rPr>
          <w:iCs/>
          <w:color w:val="0D0D0D"/>
          <w:sz w:val="24"/>
        </w:rPr>
        <w:t xml:space="preserve"> </w:t>
      </w:r>
      <w:r w:rsidR="008014D1" w:rsidRPr="003B24B4">
        <w:rPr>
          <w:iCs/>
          <w:color w:val="0D0D0D"/>
          <w:sz w:val="24"/>
        </w:rPr>
        <w:t>gelebt</w:t>
      </w:r>
      <w:r w:rsidR="00CD0C4A" w:rsidRPr="003B24B4">
        <w:rPr>
          <w:iCs/>
          <w:color w:val="0D0D0D"/>
          <w:sz w:val="24"/>
        </w:rPr>
        <w:t xml:space="preserve"> werden, </w:t>
      </w:r>
      <w:r w:rsidR="008014D1" w:rsidRPr="003B24B4">
        <w:rPr>
          <w:iCs/>
          <w:color w:val="0D0D0D"/>
          <w:sz w:val="24"/>
        </w:rPr>
        <w:t>es sollte nur</w:t>
      </w:r>
      <w:r w:rsidR="00295FD6" w:rsidRPr="003B24B4">
        <w:rPr>
          <w:iCs/>
          <w:color w:val="0D0D0D"/>
          <w:sz w:val="24"/>
        </w:rPr>
        <w:t xml:space="preserve"> noch mehr auf</w:t>
      </w:r>
      <w:r w:rsidRPr="003B24B4">
        <w:rPr>
          <w:iCs/>
          <w:color w:val="0D0D0D"/>
          <w:sz w:val="24"/>
        </w:rPr>
        <w:t xml:space="preserve"> </w:t>
      </w:r>
      <w:r w:rsidR="00295FD6" w:rsidRPr="003B24B4">
        <w:rPr>
          <w:iCs/>
          <w:color w:val="0D0D0D"/>
          <w:sz w:val="24"/>
        </w:rPr>
        <w:t>die Nährstoffe</w:t>
      </w:r>
      <w:r w:rsidRPr="003B24B4">
        <w:rPr>
          <w:iCs/>
          <w:color w:val="0D0D0D"/>
          <w:sz w:val="24"/>
        </w:rPr>
        <w:t xml:space="preserve"> Eisen, Zink</w:t>
      </w:r>
      <w:r w:rsidR="008014D1" w:rsidRPr="003B24B4">
        <w:rPr>
          <w:iCs/>
          <w:color w:val="0D0D0D"/>
          <w:sz w:val="24"/>
        </w:rPr>
        <w:t xml:space="preserve">, </w:t>
      </w:r>
      <w:r w:rsidRPr="003B24B4">
        <w:rPr>
          <w:iCs/>
          <w:color w:val="0D0D0D"/>
          <w:sz w:val="24"/>
        </w:rPr>
        <w:t>Jod</w:t>
      </w:r>
      <w:r w:rsidR="00CD0C4A" w:rsidRPr="003B24B4">
        <w:rPr>
          <w:iCs/>
          <w:color w:val="0D0D0D"/>
          <w:sz w:val="24"/>
        </w:rPr>
        <w:t xml:space="preserve">, </w:t>
      </w:r>
      <w:r w:rsidR="008014D1" w:rsidRPr="003B24B4">
        <w:rPr>
          <w:iCs/>
          <w:color w:val="0D0D0D"/>
          <w:sz w:val="24"/>
        </w:rPr>
        <w:t>Vitamin</w:t>
      </w:r>
      <w:r w:rsidR="00CD0C4A" w:rsidRPr="003B24B4">
        <w:rPr>
          <w:iCs/>
          <w:color w:val="0D0D0D"/>
          <w:sz w:val="24"/>
        </w:rPr>
        <w:t xml:space="preserve"> B12 und </w:t>
      </w:r>
      <w:r w:rsidR="008014D1" w:rsidRPr="003B24B4">
        <w:rPr>
          <w:iCs/>
          <w:color w:val="0D0D0D"/>
          <w:sz w:val="24"/>
        </w:rPr>
        <w:t xml:space="preserve">die </w:t>
      </w:r>
      <w:r w:rsidR="00CD0C4A" w:rsidRPr="003B24B4">
        <w:rPr>
          <w:iCs/>
          <w:color w:val="0D0D0D"/>
          <w:sz w:val="24"/>
        </w:rPr>
        <w:t>essentielle</w:t>
      </w:r>
      <w:r w:rsidR="008014D1" w:rsidRPr="003B24B4">
        <w:rPr>
          <w:iCs/>
          <w:color w:val="0D0D0D"/>
          <w:sz w:val="24"/>
        </w:rPr>
        <w:t>n</w:t>
      </w:r>
      <w:r w:rsidR="00CD0C4A" w:rsidRPr="003B24B4">
        <w:rPr>
          <w:iCs/>
          <w:color w:val="0D0D0D"/>
          <w:sz w:val="24"/>
        </w:rPr>
        <w:t xml:space="preserve"> Aminosäuren geachtet werden</w:t>
      </w:r>
      <w:r w:rsidR="00295FD6" w:rsidRPr="003B24B4">
        <w:rPr>
          <w:iCs/>
          <w:color w:val="0D0D0D"/>
          <w:sz w:val="24"/>
        </w:rPr>
        <w:t>.</w:t>
      </w:r>
    </w:p>
    <w:p w:rsidR="00CD0C4A" w:rsidRPr="003B24B4" w:rsidRDefault="00CD0C4A" w:rsidP="003B24B4">
      <w:pPr>
        <w:spacing w:after="120"/>
        <w:rPr>
          <w:iCs/>
          <w:color w:val="0D0D0D"/>
          <w:sz w:val="24"/>
        </w:rPr>
      </w:pPr>
    </w:p>
    <w:p w:rsidR="003E6A23" w:rsidRPr="003B24B4" w:rsidRDefault="00295FD6" w:rsidP="003B24B4">
      <w:pPr>
        <w:spacing w:after="120"/>
        <w:rPr>
          <w:iCs/>
          <w:color w:val="0D0D0D"/>
          <w:sz w:val="24"/>
        </w:rPr>
      </w:pPr>
      <w:r w:rsidRPr="003B24B4">
        <w:rPr>
          <w:b/>
          <w:iCs/>
          <w:color w:val="0D0D0D"/>
          <w:sz w:val="24"/>
        </w:rPr>
        <w:t>Die v</w:t>
      </w:r>
      <w:r w:rsidR="003E6A23" w:rsidRPr="003B24B4">
        <w:rPr>
          <w:b/>
          <w:iCs/>
          <w:color w:val="0D0D0D"/>
          <w:sz w:val="24"/>
        </w:rPr>
        <w:t xml:space="preserve">egane Ernährung </w:t>
      </w:r>
      <w:r w:rsidR="003B24B4">
        <w:rPr>
          <w:b/>
          <w:iCs/>
          <w:color w:val="0D0D0D"/>
          <w:sz w:val="24"/>
        </w:rPr>
        <w:br/>
      </w:r>
      <w:r w:rsidR="003E6A23" w:rsidRPr="003B24B4">
        <w:rPr>
          <w:iCs/>
          <w:color w:val="0D0D0D"/>
          <w:sz w:val="24"/>
        </w:rPr>
        <w:t>lehn</w:t>
      </w:r>
      <w:r w:rsidR="008014D1" w:rsidRPr="003B24B4">
        <w:rPr>
          <w:iCs/>
          <w:color w:val="0D0D0D"/>
          <w:sz w:val="24"/>
        </w:rPr>
        <w:t>t</w:t>
      </w:r>
      <w:r w:rsidR="003E6A23" w:rsidRPr="003B24B4">
        <w:rPr>
          <w:iCs/>
          <w:color w:val="0D0D0D"/>
          <w:sz w:val="24"/>
        </w:rPr>
        <w:t xml:space="preserve"> </w:t>
      </w:r>
      <w:r w:rsidR="0010577D" w:rsidRPr="003B24B4">
        <w:rPr>
          <w:iCs/>
          <w:color w:val="0D0D0D"/>
          <w:sz w:val="24"/>
        </w:rPr>
        <w:t>alle</w:t>
      </w:r>
      <w:r w:rsidR="003E6A23" w:rsidRPr="003B24B4">
        <w:rPr>
          <w:iCs/>
          <w:color w:val="0D0D0D"/>
          <w:sz w:val="24"/>
        </w:rPr>
        <w:t xml:space="preserve"> tierische</w:t>
      </w:r>
      <w:r w:rsidR="0010577D" w:rsidRPr="003B24B4">
        <w:rPr>
          <w:iCs/>
          <w:color w:val="0D0D0D"/>
          <w:sz w:val="24"/>
        </w:rPr>
        <w:t>n</w:t>
      </w:r>
      <w:r w:rsidR="003E6A23" w:rsidRPr="003B24B4">
        <w:rPr>
          <w:iCs/>
          <w:color w:val="0D0D0D"/>
          <w:sz w:val="24"/>
        </w:rPr>
        <w:t xml:space="preserve"> Produkte ab. </w:t>
      </w:r>
      <w:r w:rsidR="008014D1" w:rsidRPr="003B24B4">
        <w:rPr>
          <w:iCs/>
          <w:color w:val="0D0D0D"/>
          <w:sz w:val="24"/>
        </w:rPr>
        <w:t>E</w:t>
      </w:r>
      <w:r w:rsidR="003E6A23" w:rsidRPr="003B24B4">
        <w:rPr>
          <w:iCs/>
          <w:color w:val="0D0D0D"/>
          <w:sz w:val="24"/>
        </w:rPr>
        <w:t xml:space="preserve">s wird auf </w:t>
      </w:r>
      <w:r w:rsidR="008014D1" w:rsidRPr="003B24B4">
        <w:rPr>
          <w:iCs/>
          <w:color w:val="0D0D0D"/>
          <w:sz w:val="24"/>
        </w:rPr>
        <w:t xml:space="preserve">Fleisch, Fisch, </w:t>
      </w:r>
      <w:r w:rsidR="003E6A23" w:rsidRPr="003B24B4">
        <w:rPr>
          <w:iCs/>
          <w:color w:val="0D0D0D"/>
          <w:sz w:val="24"/>
        </w:rPr>
        <w:t>Milch, Milchprodukte, Eier und Honig verzichtet. Außerdem vermeiden</w:t>
      </w:r>
      <w:r w:rsidR="008014D1" w:rsidRPr="003B24B4">
        <w:rPr>
          <w:iCs/>
          <w:color w:val="0D0D0D"/>
          <w:sz w:val="24"/>
        </w:rPr>
        <w:t xml:space="preserve"> Veganer </w:t>
      </w:r>
      <w:r w:rsidR="003E6A23" w:rsidRPr="003B24B4">
        <w:rPr>
          <w:iCs/>
          <w:color w:val="0D0D0D"/>
          <w:sz w:val="24"/>
        </w:rPr>
        <w:t xml:space="preserve">das Tragen von Leder </w:t>
      </w:r>
      <w:r w:rsidRPr="003B24B4">
        <w:rPr>
          <w:iCs/>
          <w:color w:val="0D0D0D"/>
          <w:sz w:val="24"/>
        </w:rPr>
        <w:t>und</w:t>
      </w:r>
      <w:r w:rsidR="003E6A23" w:rsidRPr="003B24B4">
        <w:rPr>
          <w:iCs/>
          <w:color w:val="0D0D0D"/>
          <w:sz w:val="24"/>
        </w:rPr>
        <w:t xml:space="preserve"> Wolle</w:t>
      </w:r>
      <w:r w:rsidRPr="003B24B4">
        <w:rPr>
          <w:iCs/>
          <w:color w:val="0D0D0D"/>
          <w:sz w:val="24"/>
        </w:rPr>
        <w:t>,</w:t>
      </w:r>
      <w:r w:rsidR="008014D1" w:rsidRPr="003B24B4">
        <w:rPr>
          <w:iCs/>
          <w:color w:val="0D0D0D"/>
          <w:sz w:val="24"/>
        </w:rPr>
        <w:t xml:space="preserve"> da auch bei deren Produktion Tiere </w:t>
      </w:r>
      <w:r w:rsidR="003E6A23" w:rsidRPr="003B24B4">
        <w:rPr>
          <w:iCs/>
          <w:color w:val="0D0D0D"/>
          <w:sz w:val="24"/>
        </w:rPr>
        <w:t>ausgebeutet</w:t>
      </w:r>
      <w:r w:rsidR="008014D1" w:rsidRPr="003B24B4">
        <w:rPr>
          <w:iCs/>
          <w:color w:val="0D0D0D"/>
          <w:sz w:val="24"/>
        </w:rPr>
        <w:t xml:space="preserve"> werden.</w:t>
      </w:r>
      <w:r w:rsidR="003E6A23" w:rsidRPr="003B24B4">
        <w:rPr>
          <w:iCs/>
          <w:color w:val="0D0D0D"/>
          <w:sz w:val="24"/>
        </w:rPr>
        <w:t xml:space="preserve"> </w:t>
      </w:r>
      <w:r w:rsidR="008014D1" w:rsidRPr="003B24B4">
        <w:rPr>
          <w:iCs/>
          <w:color w:val="0D0D0D"/>
          <w:sz w:val="24"/>
        </w:rPr>
        <w:t>Bei v</w:t>
      </w:r>
      <w:r w:rsidR="0010577D" w:rsidRPr="003B24B4">
        <w:rPr>
          <w:iCs/>
          <w:color w:val="0D0D0D"/>
          <w:sz w:val="24"/>
        </w:rPr>
        <w:t>eganer</w:t>
      </w:r>
      <w:r w:rsidR="008014D1" w:rsidRPr="003B24B4">
        <w:rPr>
          <w:iCs/>
          <w:color w:val="0D0D0D"/>
          <w:sz w:val="24"/>
        </w:rPr>
        <w:t xml:space="preserve"> Ernährung ist</w:t>
      </w:r>
      <w:r w:rsidR="0010577D" w:rsidRPr="003B24B4">
        <w:rPr>
          <w:iCs/>
          <w:color w:val="0D0D0D"/>
          <w:sz w:val="24"/>
        </w:rPr>
        <w:t xml:space="preserve"> es besonders schwer, </w:t>
      </w:r>
      <w:r w:rsidR="003E6A23" w:rsidRPr="003B24B4">
        <w:rPr>
          <w:iCs/>
          <w:color w:val="0D0D0D"/>
          <w:sz w:val="24"/>
        </w:rPr>
        <w:t xml:space="preserve">alle Nährstoffe </w:t>
      </w:r>
      <w:r w:rsidRPr="003B24B4">
        <w:rPr>
          <w:iCs/>
          <w:color w:val="0D0D0D"/>
          <w:sz w:val="24"/>
        </w:rPr>
        <w:t xml:space="preserve">zu </w:t>
      </w:r>
      <w:r w:rsidR="003E6A23" w:rsidRPr="003B24B4">
        <w:rPr>
          <w:iCs/>
          <w:color w:val="0D0D0D"/>
          <w:sz w:val="24"/>
        </w:rPr>
        <w:t xml:space="preserve">bekommen. </w:t>
      </w:r>
      <w:r w:rsidR="0010577D" w:rsidRPr="003B24B4">
        <w:rPr>
          <w:iCs/>
          <w:color w:val="0D0D0D"/>
          <w:sz w:val="24"/>
        </w:rPr>
        <w:t>Bei Vit</w:t>
      </w:r>
      <w:r w:rsidR="008014D1" w:rsidRPr="003B24B4">
        <w:rPr>
          <w:iCs/>
          <w:color w:val="0D0D0D"/>
          <w:sz w:val="24"/>
        </w:rPr>
        <w:t>amin</w:t>
      </w:r>
      <w:r w:rsidR="0010577D" w:rsidRPr="003B24B4">
        <w:rPr>
          <w:iCs/>
          <w:color w:val="0D0D0D"/>
          <w:sz w:val="24"/>
        </w:rPr>
        <w:t xml:space="preserve"> B12 ist dies gar nicht möglich. </w:t>
      </w:r>
      <w:r w:rsidR="008014D1" w:rsidRPr="003B24B4">
        <w:rPr>
          <w:iCs/>
          <w:color w:val="0D0D0D"/>
          <w:sz w:val="24"/>
        </w:rPr>
        <w:t>Veganer</w:t>
      </w:r>
      <w:r w:rsidR="003E6A23" w:rsidRPr="003B24B4">
        <w:rPr>
          <w:iCs/>
          <w:color w:val="0D0D0D"/>
          <w:sz w:val="24"/>
        </w:rPr>
        <w:t xml:space="preserve"> müssen </w:t>
      </w:r>
      <w:r w:rsidR="0010577D" w:rsidRPr="003B24B4">
        <w:rPr>
          <w:iCs/>
          <w:color w:val="0D0D0D"/>
          <w:sz w:val="24"/>
        </w:rPr>
        <w:t>sehr sorgfältig</w:t>
      </w:r>
      <w:r w:rsidR="003E6A23" w:rsidRPr="003B24B4">
        <w:rPr>
          <w:iCs/>
          <w:color w:val="0D0D0D"/>
          <w:sz w:val="24"/>
        </w:rPr>
        <w:t xml:space="preserve"> auf </w:t>
      </w:r>
      <w:r w:rsidR="0010577D" w:rsidRPr="003B24B4">
        <w:rPr>
          <w:iCs/>
          <w:color w:val="0D0D0D"/>
          <w:sz w:val="24"/>
        </w:rPr>
        <w:t>ihre</w:t>
      </w:r>
      <w:r w:rsidR="003E6A23" w:rsidRPr="003B24B4">
        <w:rPr>
          <w:iCs/>
          <w:color w:val="0D0D0D"/>
          <w:sz w:val="24"/>
        </w:rPr>
        <w:t xml:space="preserve"> Lebensmittelauswahl ac</w:t>
      </w:r>
      <w:r w:rsidR="0010577D" w:rsidRPr="003B24B4">
        <w:rPr>
          <w:iCs/>
          <w:color w:val="0D0D0D"/>
          <w:sz w:val="24"/>
        </w:rPr>
        <w:t>hten</w:t>
      </w:r>
      <w:r w:rsidR="008014D1" w:rsidRPr="003B24B4">
        <w:rPr>
          <w:iCs/>
          <w:color w:val="0D0D0D"/>
          <w:sz w:val="24"/>
        </w:rPr>
        <w:t>,</w:t>
      </w:r>
      <w:r w:rsidR="0010577D" w:rsidRPr="003B24B4">
        <w:rPr>
          <w:iCs/>
          <w:color w:val="0D0D0D"/>
          <w:sz w:val="24"/>
        </w:rPr>
        <w:t xml:space="preserve"> </w:t>
      </w:r>
      <w:r w:rsidR="008014D1" w:rsidRPr="003B24B4">
        <w:rPr>
          <w:iCs/>
          <w:color w:val="0D0D0D"/>
          <w:sz w:val="24"/>
        </w:rPr>
        <w:t>so sollte die</w:t>
      </w:r>
      <w:r w:rsidR="0010577D" w:rsidRPr="003B24B4">
        <w:rPr>
          <w:iCs/>
          <w:color w:val="0D0D0D"/>
          <w:sz w:val="24"/>
        </w:rPr>
        <w:t xml:space="preserve"> Jod- </w:t>
      </w:r>
      <w:r w:rsidRPr="003B24B4">
        <w:rPr>
          <w:iCs/>
          <w:color w:val="0D0D0D"/>
          <w:sz w:val="24"/>
        </w:rPr>
        <w:t>und</w:t>
      </w:r>
      <w:r w:rsidR="0010577D" w:rsidRPr="003B24B4">
        <w:rPr>
          <w:iCs/>
          <w:color w:val="0D0D0D"/>
          <w:sz w:val="24"/>
        </w:rPr>
        <w:t xml:space="preserve"> Eisenversorgung </w:t>
      </w:r>
      <w:r w:rsidR="003E6A23" w:rsidRPr="003B24B4">
        <w:rPr>
          <w:iCs/>
          <w:color w:val="0D0D0D"/>
          <w:sz w:val="24"/>
        </w:rPr>
        <w:t>über Nahrung</w:t>
      </w:r>
      <w:r w:rsidR="0010577D" w:rsidRPr="003B24B4">
        <w:rPr>
          <w:iCs/>
          <w:color w:val="0D0D0D"/>
          <w:sz w:val="24"/>
        </w:rPr>
        <w:t>sergänzungsmittel</w:t>
      </w:r>
      <w:r w:rsidRPr="003B24B4">
        <w:rPr>
          <w:iCs/>
          <w:color w:val="0D0D0D"/>
          <w:sz w:val="24"/>
        </w:rPr>
        <w:t xml:space="preserve"> oder Medikamente</w:t>
      </w:r>
      <w:r w:rsidR="0010577D" w:rsidRPr="003B24B4">
        <w:rPr>
          <w:iCs/>
          <w:color w:val="0D0D0D"/>
          <w:sz w:val="24"/>
        </w:rPr>
        <w:t xml:space="preserve"> </w:t>
      </w:r>
      <w:r w:rsidR="008014D1" w:rsidRPr="003B24B4">
        <w:rPr>
          <w:iCs/>
          <w:color w:val="0D0D0D"/>
          <w:sz w:val="24"/>
        </w:rPr>
        <w:t>sichergestellt</w:t>
      </w:r>
      <w:r w:rsidR="0010577D" w:rsidRPr="003B24B4">
        <w:rPr>
          <w:iCs/>
          <w:color w:val="0D0D0D"/>
          <w:sz w:val="24"/>
        </w:rPr>
        <w:t xml:space="preserve"> werden.</w:t>
      </w:r>
    </w:p>
    <w:p w:rsidR="0010577D" w:rsidRPr="003B24B4" w:rsidRDefault="0010577D" w:rsidP="003B24B4">
      <w:pPr>
        <w:spacing w:after="120"/>
        <w:rPr>
          <w:iCs/>
          <w:color w:val="0D0D0D"/>
          <w:sz w:val="24"/>
        </w:rPr>
      </w:pPr>
    </w:p>
    <w:p w:rsidR="0010577D" w:rsidRPr="003B24B4" w:rsidRDefault="0010577D" w:rsidP="003B24B4">
      <w:pPr>
        <w:spacing w:after="120"/>
        <w:rPr>
          <w:b/>
          <w:iCs/>
          <w:color w:val="0D0D0D"/>
          <w:sz w:val="24"/>
        </w:rPr>
      </w:pPr>
      <w:r w:rsidRPr="003B24B4">
        <w:rPr>
          <w:b/>
          <w:iCs/>
          <w:color w:val="0D0D0D"/>
          <w:sz w:val="24"/>
        </w:rPr>
        <w:t xml:space="preserve">Vegetarismus: </w:t>
      </w:r>
      <w:r w:rsidR="00295FD6" w:rsidRPr="003B24B4">
        <w:rPr>
          <w:b/>
          <w:iCs/>
          <w:color w:val="0D0D0D"/>
          <w:sz w:val="24"/>
        </w:rPr>
        <w:t xml:space="preserve">Vorteile und </w:t>
      </w:r>
      <w:r w:rsidRPr="003B24B4">
        <w:rPr>
          <w:b/>
          <w:iCs/>
          <w:color w:val="0D0D0D"/>
          <w:sz w:val="24"/>
        </w:rPr>
        <w:t>Nachteile</w:t>
      </w:r>
    </w:p>
    <w:p w:rsidR="0010577D" w:rsidRPr="003B24B4" w:rsidRDefault="0010577D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Vegetarische Kostformen </w:t>
      </w:r>
      <w:r w:rsidR="000E7C7B" w:rsidRPr="003B24B4">
        <w:rPr>
          <w:iCs/>
          <w:color w:val="0D0D0D"/>
          <w:sz w:val="24"/>
        </w:rPr>
        <w:t>können</w:t>
      </w:r>
      <w:r w:rsidRPr="003B24B4">
        <w:rPr>
          <w:iCs/>
          <w:color w:val="0D0D0D"/>
          <w:sz w:val="24"/>
        </w:rPr>
        <w:t xml:space="preserve"> bei </w:t>
      </w:r>
      <w:r w:rsidR="000E7C7B" w:rsidRPr="003B24B4">
        <w:rPr>
          <w:iCs/>
          <w:color w:val="0D0D0D"/>
          <w:sz w:val="24"/>
        </w:rPr>
        <w:t>guten</w:t>
      </w:r>
      <w:r w:rsidRPr="003B24B4">
        <w:rPr>
          <w:iCs/>
          <w:color w:val="0D0D0D"/>
          <w:sz w:val="24"/>
        </w:rPr>
        <w:t xml:space="preserve"> </w:t>
      </w:r>
      <w:r w:rsidR="000E7C7B" w:rsidRPr="003B24B4">
        <w:rPr>
          <w:iCs/>
          <w:color w:val="0D0D0D"/>
          <w:sz w:val="24"/>
        </w:rPr>
        <w:t xml:space="preserve">ernährungswissenschaftlichen </w:t>
      </w:r>
      <w:r w:rsidR="00F01B83" w:rsidRPr="003B24B4">
        <w:rPr>
          <w:iCs/>
          <w:color w:val="0D0D0D"/>
          <w:sz w:val="24"/>
        </w:rPr>
        <w:t>Kenntnisse</w:t>
      </w:r>
      <w:r w:rsidR="000E7C7B" w:rsidRPr="003B24B4">
        <w:rPr>
          <w:iCs/>
          <w:color w:val="0D0D0D"/>
          <w:sz w:val="24"/>
        </w:rPr>
        <w:t>n</w:t>
      </w:r>
      <w:r w:rsidR="00F01B83" w:rsidRPr="003B24B4">
        <w:rPr>
          <w:iCs/>
          <w:color w:val="0D0D0D"/>
          <w:sz w:val="24"/>
        </w:rPr>
        <w:t xml:space="preserve"> </w:t>
      </w:r>
      <w:r w:rsidR="000E7C7B" w:rsidRPr="003B24B4">
        <w:rPr>
          <w:iCs/>
          <w:color w:val="0D0D0D"/>
          <w:sz w:val="24"/>
        </w:rPr>
        <w:t>gesundheitliche Vorteile bieten</w:t>
      </w:r>
      <w:r w:rsidRPr="003B24B4">
        <w:rPr>
          <w:iCs/>
          <w:color w:val="0D0D0D"/>
          <w:sz w:val="24"/>
        </w:rPr>
        <w:t>:</w:t>
      </w:r>
      <w:r w:rsidR="003B24B4">
        <w:rPr>
          <w:iCs/>
          <w:color w:val="0D0D0D"/>
          <w:sz w:val="24"/>
        </w:rPr>
        <w:br/>
      </w:r>
      <w:r w:rsidR="00F01B83" w:rsidRPr="003B24B4">
        <w:rPr>
          <w:iCs/>
          <w:color w:val="0D0D0D"/>
          <w:sz w:val="24"/>
        </w:rPr>
        <w:t>Übergewicht kann abgebaut werden,</w:t>
      </w:r>
      <w:r w:rsidRPr="003B24B4">
        <w:rPr>
          <w:iCs/>
          <w:color w:val="0D0D0D"/>
          <w:sz w:val="24"/>
        </w:rPr>
        <w:t xml:space="preserve"> </w:t>
      </w:r>
      <w:r w:rsidR="00F01B83" w:rsidRPr="003B24B4">
        <w:rPr>
          <w:iCs/>
          <w:color w:val="0D0D0D"/>
          <w:sz w:val="24"/>
        </w:rPr>
        <w:t>Bluthochdruck oder Herz-Kreislauf-Erkrankungen</w:t>
      </w:r>
      <w:r w:rsidR="000E7C7B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 xml:space="preserve">treten seltener auf. </w:t>
      </w:r>
      <w:r w:rsidR="000E7C7B" w:rsidRPr="003B24B4">
        <w:rPr>
          <w:iCs/>
          <w:color w:val="0D0D0D"/>
          <w:sz w:val="24"/>
        </w:rPr>
        <w:t xml:space="preserve">Weil weniger Fett </w:t>
      </w:r>
      <w:r w:rsidRPr="003B24B4">
        <w:rPr>
          <w:iCs/>
          <w:color w:val="0D0D0D"/>
          <w:sz w:val="24"/>
        </w:rPr>
        <w:t>und Cholesterin</w:t>
      </w:r>
      <w:r w:rsidR="000E7C7B" w:rsidRPr="003B24B4">
        <w:rPr>
          <w:iCs/>
          <w:color w:val="0D0D0D"/>
          <w:sz w:val="24"/>
        </w:rPr>
        <w:t xml:space="preserve"> aufgenommen wird</w:t>
      </w:r>
      <w:r w:rsidR="00295FD6" w:rsidRPr="003B24B4">
        <w:rPr>
          <w:iCs/>
          <w:color w:val="0D0D0D"/>
          <w:sz w:val="24"/>
        </w:rPr>
        <w:t>,</w:t>
      </w:r>
      <w:r w:rsidRPr="003B24B4">
        <w:rPr>
          <w:iCs/>
          <w:color w:val="0D0D0D"/>
          <w:sz w:val="24"/>
        </w:rPr>
        <w:t xml:space="preserve"> kann ein erhöhter </w:t>
      </w:r>
      <w:proofErr w:type="spellStart"/>
      <w:r w:rsidR="00F01B83" w:rsidRPr="003B24B4">
        <w:rPr>
          <w:iCs/>
          <w:color w:val="0D0D0D"/>
          <w:sz w:val="24"/>
        </w:rPr>
        <w:t>Triglyceridspiegel</w:t>
      </w:r>
      <w:proofErr w:type="spellEnd"/>
      <w:r w:rsidRPr="003B24B4">
        <w:rPr>
          <w:iCs/>
          <w:color w:val="0D0D0D"/>
          <w:sz w:val="24"/>
        </w:rPr>
        <w:t xml:space="preserve"> </w:t>
      </w:r>
      <w:r w:rsidR="000E7C7B" w:rsidRPr="003B24B4">
        <w:rPr>
          <w:iCs/>
          <w:color w:val="0D0D0D"/>
          <w:sz w:val="24"/>
        </w:rPr>
        <w:t>gesenkt werden</w:t>
      </w:r>
      <w:r w:rsidRPr="003B24B4">
        <w:rPr>
          <w:iCs/>
          <w:color w:val="0D0D0D"/>
          <w:sz w:val="24"/>
        </w:rPr>
        <w:t xml:space="preserve">. Verstopfungen und </w:t>
      </w:r>
      <w:r w:rsidR="000E7C7B" w:rsidRPr="003B24B4">
        <w:rPr>
          <w:iCs/>
          <w:color w:val="0D0D0D"/>
          <w:sz w:val="24"/>
        </w:rPr>
        <w:t>das Risiko für</w:t>
      </w:r>
      <w:r w:rsidRPr="003B24B4">
        <w:rPr>
          <w:iCs/>
          <w:color w:val="0D0D0D"/>
          <w:sz w:val="24"/>
        </w:rPr>
        <w:t xml:space="preserve"> Darmkrebs werden durch die </w:t>
      </w:r>
      <w:r w:rsidR="000E7C7B" w:rsidRPr="003B24B4">
        <w:rPr>
          <w:iCs/>
          <w:color w:val="0D0D0D"/>
          <w:sz w:val="24"/>
        </w:rPr>
        <w:t>b</w:t>
      </w:r>
      <w:r w:rsidRPr="003B24B4">
        <w:rPr>
          <w:iCs/>
          <w:color w:val="0D0D0D"/>
          <w:sz w:val="24"/>
        </w:rPr>
        <w:t>allaststoffreiche Kost vermindert</w:t>
      </w:r>
      <w:r w:rsidR="00295FD6" w:rsidRPr="003B24B4">
        <w:rPr>
          <w:iCs/>
          <w:color w:val="0D0D0D"/>
          <w:sz w:val="24"/>
        </w:rPr>
        <w:t>,</w:t>
      </w:r>
      <w:r w:rsidR="00F01B83" w:rsidRPr="003B24B4">
        <w:rPr>
          <w:iCs/>
          <w:color w:val="0D0D0D"/>
          <w:sz w:val="24"/>
        </w:rPr>
        <w:t xml:space="preserve"> aber nicht verhindert. </w:t>
      </w:r>
      <w:r w:rsidR="00F73A8C" w:rsidRPr="003B24B4">
        <w:rPr>
          <w:sz w:val="24"/>
        </w:rPr>
        <w:t xml:space="preserve">Vegetarier sind </w:t>
      </w:r>
      <w:r w:rsidR="000E7C7B" w:rsidRPr="003B24B4">
        <w:rPr>
          <w:sz w:val="24"/>
        </w:rPr>
        <w:t xml:space="preserve">jedoch </w:t>
      </w:r>
      <w:r w:rsidR="00F73A8C" w:rsidRPr="003B24B4">
        <w:rPr>
          <w:sz w:val="24"/>
        </w:rPr>
        <w:t>nicht gesünder, weil sie kein Fleisch essen</w:t>
      </w:r>
      <w:r w:rsidR="00295FD6" w:rsidRPr="003B24B4">
        <w:rPr>
          <w:sz w:val="24"/>
        </w:rPr>
        <w:t>,</w:t>
      </w:r>
      <w:r w:rsidR="000E7C7B" w:rsidRPr="003B24B4">
        <w:rPr>
          <w:sz w:val="24"/>
        </w:rPr>
        <w:t xml:space="preserve"> sondern sie</w:t>
      </w:r>
      <w:r w:rsidR="00F73A8C" w:rsidRPr="003B24B4">
        <w:rPr>
          <w:sz w:val="24"/>
        </w:rPr>
        <w:t xml:space="preserve"> achten </w:t>
      </w:r>
      <w:r w:rsidR="000E7C7B" w:rsidRPr="003B24B4">
        <w:rPr>
          <w:sz w:val="24"/>
        </w:rPr>
        <w:t>häufig</w:t>
      </w:r>
      <w:r w:rsidR="00F73A8C" w:rsidRPr="003B24B4">
        <w:rPr>
          <w:sz w:val="24"/>
        </w:rPr>
        <w:t xml:space="preserve"> besser auf ihren Körper und ihre Gesundheit</w:t>
      </w:r>
      <w:r w:rsidR="00295FD6" w:rsidRPr="003B24B4">
        <w:rPr>
          <w:iCs/>
          <w:color w:val="0D0D0D"/>
          <w:sz w:val="24"/>
        </w:rPr>
        <w:t>.</w:t>
      </w:r>
      <w:r w:rsidR="00F01B83" w:rsidRPr="003B24B4">
        <w:rPr>
          <w:iCs/>
          <w:color w:val="0D0D0D"/>
          <w:sz w:val="24"/>
        </w:rPr>
        <w:t xml:space="preserve"> </w:t>
      </w:r>
      <w:r w:rsidR="00295FD6" w:rsidRPr="003B24B4">
        <w:rPr>
          <w:iCs/>
          <w:color w:val="0D0D0D"/>
          <w:sz w:val="24"/>
        </w:rPr>
        <w:t>S</w:t>
      </w:r>
      <w:r w:rsidR="00F01B83" w:rsidRPr="003B24B4">
        <w:rPr>
          <w:iCs/>
          <w:color w:val="0D0D0D"/>
          <w:sz w:val="24"/>
        </w:rPr>
        <w:t>ie rauchen in der Regel nicht und trinken nur selten oder keinen Alkohol.</w:t>
      </w:r>
    </w:p>
    <w:p w:rsidR="0010577D" w:rsidRPr="003B24B4" w:rsidRDefault="0010577D" w:rsidP="003B24B4">
      <w:pPr>
        <w:spacing w:after="120"/>
        <w:rPr>
          <w:iCs/>
          <w:color w:val="0D0D0D"/>
          <w:sz w:val="24"/>
        </w:rPr>
      </w:pPr>
    </w:p>
    <w:p w:rsidR="003B24B4" w:rsidRDefault="003B24B4" w:rsidP="003B24B4">
      <w:pPr>
        <w:spacing w:after="120"/>
        <w:rPr>
          <w:iCs/>
          <w:color w:val="0D0D0D"/>
          <w:sz w:val="24"/>
        </w:rPr>
      </w:pPr>
    </w:p>
    <w:p w:rsidR="009B717F" w:rsidRDefault="0010577D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Vegetarische Kost </w:t>
      </w:r>
      <w:r w:rsidR="000E7C7B" w:rsidRPr="003B24B4">
        <w:rPr>
          <w:iCs/>
          <w:color w:val="0D0D0D"/>
          <w:sz w:val="24"/>
        </w:rPr>
        <w:t>kann</w:t>
      </w:r>
      <w:r w:rsidRPr="003B24B4">
        <w:rPr>
          <w:iCs/>
          <w:color w:val="0D0D0D"/>
          <w:sz w:val="24"/>
        </w:rPr>
        <w:t xml:space="preserve"> </w:t>
      </w:r>
      <w:r w:rsidR="00BE5510">
        <w:rPr>
          <w:iCs/>
          <w:color w:val="0D0D0D"/>
          <w:sz w:val="24"/>
        </w:rPr>
        <w:t>–</w:t>
      </w:r>
      <w:r w:rsidRPr="003B24B4">
        <w:rPr>
          <w:iCs/>
          <w:color w:val="0D0D0D"/>
          <w:sz w:val="24"/>
        </w:rPr>
        <w:t xml:space="preserve"> vor allem bei Veganern </w:t>
      </w:r>
      <w:r w:rsidR="00BE5510">
        <w:rPr>
          <w:iCs/>
          <w:color w:val="0D0D0D"/>
          <w:sz w:val="24"/>
        </w:rPr>
        <w:t>–</w:t>
      </w:r>
      <w:r w:rsidRPr="003B24B4">
        <w:rPr>
          <w:iCs/>
          <w:color w:val="0D0D0D"/>
          <w:sz w:val="24"/>
        </w:rPr>
        <w:t xml:space="preserve"> jedoch </w:t>
      </w:r>
      <w:r w:rsidR="00F01B83" w:rsidRPr="003B24B4">
        <w:rPr>
          <w:iCs/>
          <w:color w:val="0D0D0D"/>
          <w:sz w:val="24"/>
        </w:rPr>
        <w:t>auch</w:t>
      </w:r>
      <w:r w:rsidRPr="003B24B4">
        <w:rPr>
          <w:iCs/>
          <w:color w:val="0D0D0D"/>
          <w:sz w:val="24"/>
        </w:rPr>
        <w:t xml:space="preserve"> Nachteile</w:t>
      </w:r>
      <w:r w:rsidR="000E7C7B" w:rsidRPr="003B24B4">
        <w:rPr>
          <w:iCs/>
          <w:color w:val="0D0D0D"/>
          <w:sz w:val="24"/>
        </w:rPr>
        <w:t xml:space="preserve"> haben</w:t>
      </w:r>
      <w:r w:rsidRPr="003B24B4">
        <w:rPr>
          <w:iCs/>
          <w:color w:val="0D0D0D"/>
          <w:sz w:val="24"/>
        </w:rPr>
        <w:t>:</w:t>
      </w:r>
      <w:r w:rsidR="003B24B4">
        <w:rPr>
          <w:iCs/>
          <w:color w:val="0D0D0D"/>
          <w:sz w:val="24"/>
        </w:rPr>
        <w:br/>
      </w:r>
      <w:r w:rsidR="000E7C7B" w:rsidRPr="003B24B4">
        <w:rPr>
          <w:iCs/>
          <w:color w:val="0D0D0D"/>
          <w:sz w:val="24"/>
        </w:rPr>
        <w:t>Oft wird</w:t>
      </w:r>
      <w:r w:rsidRPr="003B24B4">
        <w:rPr>
          <w:iCs/>
          <w:color w:val="0D0D0D"/>
          <w:sz w:val="24"/>
        </w:rPr>
        <w:t xml:space="preserve"> ein Großteil der Nahrung naturbelassen verzehrt</w:t>
      </w:r>
      <w:r w:rsidR="00295FD6" w:rsidRPr="003B24B4">
        <w:rPr>
          <w:iCs/>
          <w:color w:val="0D0D0D"/>
          <w:sz w:val="24"/>
        </w:rPr>
        <w:t>,</w:t>
      </w:r>
      <w:r w:rsidRPr="003B24B4">
        <w:rPr>
          <w:iCs/>
          <w:color w:val="0D0D0D"/>
          <w:sz w:val="24"/>
        </w:rPr>
        <w:t xml:space="preserve"> damit steigt auch die Gefahr für Lebensmittelallergien</w:t>
      </w:r>
      <w:r w:rsidR="000E7C7B" w:rsidRPr="003B24B4">
        <w:rPr>
          <w:iCs/>
          <w:color w:val="0D0D0D"/>
          <w:sz w:val="24"/>
        </w:rPr>
        <w:t xml:space="preserve">. </w:t>
      </w:r>
    </w:p>
    <w:p w:rsidR="00C679D2" w:rsidRPr="003B24B4" w:rsidRDefault="0010577D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Vegetarier</w:t>
      </w:r>
      <w:r w:rsidR="00FC3FF5" w:rsidRPr="003B24B4">
        <w:rPr>
          <w:iCs/>
          <w:color w:val="0D0D0D"/>
          <w:sz w:val="24"/>
        </w:rPr>
        <w:t>, vor allem Veganer</w:t>
      </w:r>
      <w:r w:rsidRPr="003B24B4">
        <w:rPr>
          <w:iCs/>
          <w:color w:val="0D0D0D"/>
          <w:sz w:val="24"/>
        </w:rPr>
        <w:t xml:space="preserve"> nehmen teilweise zu wenig </w:t>
      </w:r>
      <w:r w:rsidR="00F01B83" w:rsidRPr="003B24B4">
        <w:rPr>
          <w:iCs/>
          <w:color w:val="0D0D0D"/>
          <w:sz w:val="24"/>
        </w:rPr>
        <w:t xml:space="preserve">essentielle Aminosäuren auf, da die biologische Wertigkeit </w:t>
      </w:r>
      <w:r w:rsidR="00295FD6" w:rsidRPr="003B24B4">
        <w:rPr>
          <w:iCs/>
          <w:color w:val="0D0D0D"/>
          <w:sz w:val="24"/>
        </w:rPr>
        <w:t xml:space="preserve">bei </w:t>
      </w:r>
      <w:r w:rsidR="00F01B83" w:rsidRPr="003B24B4">
        <w:rPr>
          <w:iCs/>
          <w:color w:val="0D0D0D"/>
          <w:sz w:val="24"/>
        </w:rPr>
        <w:t>p</w:t>
      </w:r>
      <w:r w:rsidR="00FC3FF5" w:rsidRPr="003B24B4">
        <w:rPr>
          <w:iCs/>
          <w:color w:val="0D0D0D"/>
          <w:sz w:val="24"/>
        </w:rPr>
        <w:t>flanzliche</w:t>
      </w:r>
      <w:r w:rsidR="00295FD6" w:rsidRPr="003B24B4">
        <w:rPr>
          <w:iCs/>
          <w:color w:val="0D0D0D"/>
          <w:sz w:val="24"/>
        </w:rPr>
        <w:t>n</w:t>
      </w:r>
      <w:r w:rsidR="00FC3FF5" w:rsidRPr="003B24B4">
        <w:rPr>
          <w:iCs/>
          <w:color w:val="0D0D0D"/>
          <w:sz w:val="24"/>
        </w:rPr>
        <w:t xml:space="preserve"> Lebensmitteln geringer ist als bei tierischen </w:t>
      </w:r>
      <w:r w:rsidR="000E7C7B" w:rsidRPr="003B24B4">
        <w:rPr>
          <w:iCs/>
          <w:color w:val="0D0D0D"/>
          <w:sz w:val="24"/>
        </w:rPr>
        <w:t>Lebensmitteln. Bei der</w:t>
      </w:r>
      <w:r w:rsidRPr="003B24B4">
        <w:rPr>
          <w:iCs/>
          <w:color w:val="0D0D0D"/>
          <w:sz w:val="24"/>
        </w:rPr>
        <w:t xml:space="preserve"> Versorgung mit Mineralstoffen, Spurenelemen</w:t>
      </w:r>
      <w:r w:rsidR="000E7C7B" w:rsidRPr="003B24B4">
        <w:rPr>
          <w:iCs/>
          <w:color w:val="0D0D0D"/>
          <w:sz w:val="24"/>
        </w:rPr>
        <w:t>ten und Vitaminen ergeben sich,</w:t>
      </w:r>
      <w:r w:rsidRPr="003B24B4">
        <w:rPr>
          <w:iCs/>
          <w:color w:val="0D0D0D"/>
          <w:sz w:val="24"/>
        </w:rPr>
        <w:t xml:space="preserve"> vor allem bei </w:t>
      </w:r>
      <w:r w:rsidR="00295FD6" w:rsidRPr="003B24B4">
        <w:rPr>
          <w:iCs/>
          <w:color w:val="0D0D0D"/>
          <w:sz w:val="24"/>
        </w:rPr>
        <w:t>Veganern</w:t>
      </w:r>
      <w:r w:rsidR="0091472B">
        <w:rPr>
          <w:iCs/>
          <w:color w:val="0D0D0D"/>
          <w:sz w:val="24"/>
        </w:rPr>
        <w:t>,</w:t>
      </w:r>
      <w:r w:rsidR="000E7C7B" w:rsidRPr="003B24B4">
        <w:rPr>
          <w:iCs/>
          <w:color w:val="0D0D0D"/>
          <w:sz w:val="24"/>
        </w:rPr>
        <w:t xml:space="preserve"> Probleme</w:t>
      </w:r>
      <w:r w:rsidR="00295FD6" w:rsidRPr="003B24B4">
        <w:rPr>
          <w:iCs/>
          <w:color w:val="0D0D0D"/>
          <w:sz w:val="24"/>
        </w:rPr>
        <w:t>. Eisen, Jod, Vitamin B12 und Calc</w:t>
      </w:r>
      <w:r w:rsidRPr="003B24B4">
        <w:rPr>
          <w:iCs/>
          <w:color w:val="0D0D0D"/>
          <w:sz w:val="24"/>
        </w:rPr>
        <w:t xml:space="preserve">ium sind hier besonders zu nennen. </w:t>
      </w:r>
    </w:p>
    <w:p w:rsidR="00871300" w:rsidRPr="003B24B4" w:rsidRDefault="00F73A8C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Säuglinge, Kleinkinder, Schwangere, Stillende und</w:t>
      </w:r>
      <w:r w:rsidR="00871300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 xml:space="preserve">ältere Menschen </w:t>
      </w:r>
      <w:r w:rsidR="005061EF" w:rsidRPr="003B24B4">
        <w:rPr>
          <w:iCs/>
          <w:color w:val="0D0D0D"/>
          <w:sz w:val="24"/>
        </w:rPr>
        <w:t>sollten sich nicht</w:t>
      </w:r>
      <w:r w:rsidRPr="003B24B4">
        <w:rPr>
          <w:iCs/>
          <w:color w:val="0D0D0D"/>
          <w:sz w:val="24"/>
        </w:rPr>
        <w:t xml:space="preserve"> rein </w:t>
      </w:r>
      <w:r w:rsidR="005061EF" w:rsidRPr="003B24B4">
        <w:rPr>
          <w:iCs/>
          <w:color w:val="0D0D0D"/>
          <w:sz w:val="24"/>
        </w:rPr>
        <w:t>pflanzlich</w:t>
      </w:r>
      <w:r w:rsidRPr="003B24B4">
        <w:rPr>
          <w:iCs/>
          <w:color w:val="0D0D0D"/>
          <w:sz w:val="24"/>
        </w:rPr>
        <w:t xml:space="preserve"> </w:t>
      </w:r>
      <w:r w:rsidR="005061EF" w:rsidRPr="003B24B4">
        <w:rPr>
          <w:iCs/>
          <w:color w:val="0D0D0D"/>
          <w:sz w:val="24"/>
        </w:rPr>
        <w:t>ernähren</w:t>
      </w:r>
      <w:r w:rsidR="00871300" w:rsidRPr="003B24B4">
        <w:rPr>
          <w:iCs/>
          <w:color w:val="0D0D0D"/>
          <w:sz w:val="24"/>
        </w:rPr>
        <w:t xml:space="preserve">. </w:t>
      </w:r>
      <w:r w:rsidR="005061EF" w:rsidRPr="003B24B4">
        <w:rPr>
          <w:iCs/>
          <w:color w:val="0D0D0D"/>
          <w:sz w:val="24"/>
        </w:rPr>
        <w:t>Auch können</w:t>
      </w:r>
      <w:r w:rsidR="00871300" w:rsidRPr="003B24B4">
        <w:rPr>
          <w:iCs/>
          <w:color w:val="0D0D0D"/>
          <w:sz w:val="24"/>
        </w:rPr>
        <w:t xml:space="preserve"> Vorerkrankungen durch vegetarische Ernährung</w:t>
      </w:r>
      <w:r w:rsidR="003B24B4">
        <w:rPr>
          <w:iCs/>
          <w:color w:val="0D0D0D"/>
          <w:sz w:val="24"/>
        </w:rPr>
        <w:t xml:space="preserve"> </w:t>
      </w:r>
      <w:r w:rsidR="00871300" w:rsidRPr="003B24B4">
        <w:rPr>
          <w:iCs/>
          <w:color w:val="0D0D0D"/>
          <w:sz w:val="24"/>
        </w:rPr>
        <w:t>verschlechtert werden.</w:t>
      </w:r>
    </w:p>
    <w:p w:rsidR="00F73A8C" w:rsidRPr="003B24B4" w:rsidRDefault="00F73A8C" w:rsidP="003B24B4">
      <w:pPr>
        <w:spacing w:after="120"/>
        <w:rPr>
          <w:iCs/>
          <w:color w:val="0D0D0D"/>
          <w:sz w:val="24"/>
        </w:rPr>
      </w:pPr>
    </w:p>
    <w:p w:rsidR="00871300" w:rsidRPr="003B24B4" w:rsidRDefault="00295FD6" w:rsidP="003B24B4">
      <w:pPr>
        <w:spacing w:after="120"/>
        <w:rPr>
          <w:bCs/>
          <w:iCs/>
          <w:color w:val="0D0D0D"/>
          <w:sz w:val="24"/>
        </w:rPr>
      </w:pPr>
      <w:r w:rsidRPr="003B24B4">
        <w:rPr>
          <w:b/>
          <w:bCs/>
          <w:iCs/>
          <w:color w:val="0D0D0D"/>
          <w:sz w:val="24"/>
        </w:rPr>
        <w:t xml:space="preserve">Allgemeine </w:t>
      </w:r>
      <w:r w:rsidR="002918BD" w:rsidRPr="003B24B4">
        <w:rPr>
          <w:b/>
          <w:bCs/>
          <w:iCs/>
          <w:color w:val="0D0D0D"/>
          <w:sz w:val="24"/>
        </w:rPr>
        <w:t>Ernährungsratschläge für</w:t>
      </w:r>
      <w:r w:rsidR="00F73A8C" w:rsidRPr="003B24B4">
        <w:rPr>
          <w:b/>
          <w:bCs/>
          <w:iCs/>
          <w:color w:val="0D0D0D"/>
          <w:sz w:val="24"/>
        </w:rPr>
        <w:t xml:space="preserve"> Vegetarier</w:t>
      </w:r>
      <w:r w:rsidR="00871300" w:rsidRPr="003B24B4">
        <w:rPr>
          <w:bCs/>
          <w:iCs/>
          <w:color w:val="0D0D0D"/>
          <w:sz w:val="24"/>
        </w:rPr>
        <w:tab/>
      </w:r>
    </w:p>
    <w:p w:rsidR="00F73A8C" w:rsidRPr="003B24B4" w:rsidRDefault="002918BD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bCs/>
          <w:iCs/>
          <w:color w:val="0D0D0D"/>
          <w:sz w:val="24"/>
        </w:rPr>
        <w:t xml:space="preserve">Ernähren Sie sich vielseitig. Wählen Sie täglich </w:t>
      </w:r>
      <w:r w:rsidRPr="003B24B4">
        <w:rPr>
          <w:iCs/>
          <w:color w:val="0D0D0D"/>
          <w:sz w:val="24"/>
        </w:rPr>
        <w:t>Vollkornprodukte</w:t>
      </w:r>
      <w:r w:rsidR="00F73A8C" w:rsidRPr="003B24B4">
        <w:rPr>
          <w:iCs/>
          <w:color w:val="0D0D0D"/>
          <w:sz w:val="24"/>
        </w:rPr>
        <w:t xml:space="preserve">, Gemüse, Obst, Hülsenfrüchte, Nüsse, Samen und </w:t>
      </w:r>
      <w:r w:rsidRPr="003B24B4">
        <w:rPr>
          <w:iCs/>
          <w:color w:val="0D0D0D"/>
          <w:sz w:val="24"/>
        </w:rPr>
        <w:t xml:space="preserve">wenn möglich </w:t>
      </w:r>
      <w:r w:rsidR="00F73A8C" w:rsidRPr="003B24B4">
        <w:rPr>
          <w:iCs/>
          <w:color w:val="0D0D0D"/>
          <w:sz w:val="24"/>
        </w:rPr>
        <w:t>Milchprodukte und Eier.</w:t>
      </w:r>
    </w:p>
    <w:p w:rsidR="00871300" w:rsidRPr="003B24B4" w:rsidRDefault="00F73A8C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bCs/>
          <w:iCs/>
          <w:color w:val="0D0D0D"/>
          <w:sz w:val="24"/>
        </w:rPr>
        <w:t xml:space="preserve">Verzichten Sie auf </w:t>
      </w:r>
      <w:r w:rsidR="002918BD" w:rsidRPr="003B24B4">
        <w:rPr>
          <w:bCs/>
          <w:iCs/>
          <w:color w:val="0D0D0D"/>
          <w:sz w:val="24"/>
        </w:rPr>
        <w:t>Mono-, Disaccharide</w:t>
      </w:r>
      <w:r w:rsidR="00871300" w:rsidRPr="003B24B4">
        <w:rPr>
          <w:bCs/>
          <w:iCs/>
          <w:color w:val="0D0D0D"/>
          <w:sz w:val="24"/>
        </w:rPr>
        <w:t xml:space="preserve"> und stark salzhaltige Produkte.</w:t>
      </w:r>
    </w:p>
    <w:p w:rsidR="00F73A8C" w:rsidRPr="003B24B4" w:rsidRDefault="00871300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bCs/>
          <w:iCs/>
          <w:color w:val="0D0D0D"/>
          <w:sz w:val="24"/>
        </w:rPr>
        <w:t>Wählen Sie</w:t>
      </w:r>
      <w:r w:rsidR="00F73A8C" w:rsidRPr="003B24B4">
        <w:rPr>
          <w:iCs/>
          <w:color w:val="0D0D0D"/>
          <w:sz w:val="24"/>
        </w:rPr>
        <w:t xml:space="preserve"> Lebensmittel </w:t>
      </w:r>
      <w:r w:rsidR="002918BD" w:rsidRPr="003B24B4">
        <w:rPr>
          <w:iCs/>
          <w:color w:val="0D0D0D"/>
          <w:sz w:val="24"/>
        </w:rPr>
        <w:t>mit einem hohen Anteil essentieller Fettsäuren</w:t>
      </w:r>
      <w:r w:rsidR="00F73A8C" w:rsidRPr="003B24B4">
        <w:rPr>
          <w:iCs/>
          <w:color w:val="0D0D0D"/>
          <w:sz w:val="24"/>
        </w:rPr>
        <w:t>.</w:t>
      </w:r>
    </w:p>
    <w:p w:rsidR="00F73A8C" w:rsidRPr="003B24B4" w:rsidRDefault="00F73A8C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bCs/>
          <w:iCs/>
          <w:color w:val="0D0D0D"/>
          <w:sz w:val="24"/>
        </w:rPr>
        <w:t xml:space="preserve">Wählen Sie </w:t>
      </w:r>
      <w:r w:rsidR="002918BD" w:rsidRPr="003B24B4">
        <w:rPr>
          <w:bCs/>
          <w:iCs/>
          <w:color w:val="0D0D0D"/>
          <w:sz w:val="24"/>
        </w:rPr>
        <w:t>Obst und Gemüse nach dem Farbenprinzip</w:t>
      </w:r>
      <w:r w:rsidR="009E0730" w:rsidRPr="003B24B4">
        <w:rPr>
          <w:bCs/>
          <w:iCs/>
          <w:color w:val="0D0D0D"/>
          <w:sz w:val="24"/>
        </w:rPr>
        <w:t xml:space="preserve"> aus</w:t>
      </w:r>
      <w:r w:rsidR="002918BD" w:rsidRPr="003B24B4">
        <w:rPr>
          <w:bCs/>
          <w:iCs/>
          <w:color w:val="0D0D0D"/>
          <w:sz w:val="24"/>
        </w:rPr>
        <w:t>.</w:t>
      </w:r>
    </w:p>
    <w:p w:rsidR="00F73A8C" w:rsidRPr="003B24B4" w:rsidRDefault="002918BD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Achten Sie</w:t>
      </w:r>
      <w:r w:rsidR="00F73A8C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>auf</w:t>
      </w:r>
      <w:r w:rsidR="00F73A8C" w:rsidRPr="003B24B4">
        <w:rPr>
          <w:iCs/>
          <w:color w:val="0D0D0D"/>
          <w:sz w:val="24"/>
        </w:rPr>
        <w:t xml:space="preserve"> </w:t>
      </w:r>
      <w:r w:rsidR="00F73A8C" w:rsidRPr="003B24B4">
        <w:rPr>
          <w:bCs/>
          <w:iCs/>
          <w:color w:val="0D0D0D"/>
          <w:sz w:val="24"/>
        </w:rPr>
        <w:t>fettarme Milchprodukte</w:t>
      </w:r>
      <w:r w:rsidR="00871300" w:rsidRPr="003B24B4">
        <w:rPr>
          <w:iCs/>
          <w:color w:val="0D0D0D"/>
          <w:sz w:val="24"/>
        </w:rPr>
        <w:t>.</w:t>
      </w:r>
    </w:p>
    <w:p w:rsidR="00F73A8C" w:rsidRPr="003B24B4" w:rsidRDefault="00F73A8C" w:rsidP="003B24B4">
      <w:pPr>
        <w:numPr>
          <w:ilvl w:val="0"/>
          <w:numId w:val="8"/>
        </w:num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Veganer sollten </w:t>
      </w:r>
      <w:r w:rsidR="009E0730" w:rsidRPr="003B24B4">
        <w:rPr>
          <w:bCs/>
          <w:iCs/>
          <w:color w:val="0D0D0D"/>
          <w:sz w:val="24"/>
        </w:rPr>
        <w:t>regelmäßig</w:t>
      </w:r>
      <w:r w:rsidRPr="003B24B4">
        <w:rPr>
          <w:bCs/>
          <w:iCs/>
          <w:color w:val="0D0D0D"/>
          <w:sz w:val="24"/>
        </w:rPr>
        <w:t xml:space="preserve"> Vitamin B12</w:t>
      </w:r>
      <w:r w:rsidR="0091472B">
        <w:rPr>
          <w:bCs/>
          <w:iCs/>
          <w:color w:val="0D0D0D"/>
          <w:sz w:val="24"/>
        </w:rPr>
        <w:t xml:space="preserve"> </w:t>
      </w:r>
      <w:r w:rsidR="002918BD" w:rsidRPr="003B24B4">
        <w:rPr>
          <w:bCs/>
          <w:iCs/>
          <w:color w:val="0D0D0D"/>
          <w:sz w:val="24"/>
        </w:rPr>
        <w:t>ergänzen</w:t>
      </w:r>
      <w:r w:rsidR="00871300" w:rsidRPr="003B24B4">
        <w:rPr>
          <w:iCs/>
          <w:color w:val="0D0D0D"/>
          <w:sz w:val="24"/>
        </w:rPr>
        <w:t>.</w:t>
      </w:r>
    </w:p>
    <w:p w:rsidR="00871300" w:rsidRPr="003B24B4" w:rsidRDefault="00871300" w:rsidP="003B24B4">
      <w:pPr>
        <w:spacing w:after="120"/>
        <w:ind w:left="720"/>
        <w:rPr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bookmarkStart w:id="0" w:name="Naehrstoff"/>
      <w:bookmarkEnd w:id="0"/>
      <w:r w:rsidRPr="003B24B4">
        <w:rPr>
          <w:b/>
          <w:bCs/>
          <w:iCs/>
          <w:color w:val="0D0D0D"/>
          <w:sz w:val="24"/>
        </w:rPr>
        <w:t>Nährstoffbedarf</w:t>
      </w:r>
    </w:p>
    <w:p w:rsidR="00F73A8C" w:rsidRPr="003B24B4" w:rsidRDefault="002918BD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Hier wollen wir </w:t>
      </w:r>
      <w:r w:rsidR="00D36689" w:rsidRPr="003B24B4">
        <w:rPr>
          <w:iCs/>
          <w:color w:val="0D0D0D"/>
          <w:sz w:val="24"/>
        </w:rPr>
        <w:t>einige mögliche</w:t>
      </w:r>
      <w:r w:rsidRPr="003B24B4">
        <w:rPr>
          <w:iCs/>
          <w:color w:val="0D0D0D"/>
          <w:sz w:val="24"/>
        </w:rPr>
        <w:t xml:space="preserve"> Mangelnährstoffe und entsprechende Lebensmittelempfehlungen </w:t>
      </w:r>
      <w:r w:rsidR="00D36689" w:rsidRPr="003B24B4">
        <w:rPr>
          <w:iCs/>
          <w:color w:val="0D0D0D"/>
          <w:sz w:val="24"/>
        </w:rPr>
        <w:t>für Vegetarier vorstellen.</w:t>
      </w:r>
    </w:p>
    <w:p w:rsidR="003B24B4" w:rsidRDefault="003B24B4" w:rsidP="003B24B4">
      <w:pPr>
        <w:spacing w:after="120"/>
        <w:rPr>
          <w:b/>
          <w:bCs/>
          <w:iCs/>
          <w:color w:val="0D0D0D"/>
          <w:sz w:val="24"/>
        </w:rPr>
      </w:pPr>
      <w:bookmarkStart w:id="1" w:name="protein"/>
    </w:p>
    <w:p w:rsidR="00F73A8C" w:rsidRPr="003B24B4" w:rsidRDefault="002918BD" w:rsidP="003B24B4">
      <w:pPr>
        <w:spacing w:after="120"/>
        <w:rPr>
          <w:b/>
          <w:bCs/>
          <w:iCs/>
          <w:color w:val="0D0D0D"/>
          <w:sz w:val="24"/>
        </w:rPr>
      </w:pPr>
      <w:r w:rsidRPr="003B24B4">
        <w:rPr>
          <w:b/>
          <w:bCs/>
          <w:iCs/>
          <w:color w:val="0D0D0D"/>
          <w:sz w:val="24"/>
        </w:rPr>
        <w:t>Eiweiße (Proteine)</w:t>
      </w:r>
    </w:p>
    <w:bookmarkEnd w:id="1"/>
    <w:p w:rsidR="00F73A8C" w:rsidRPr="003B24B4" w:rsidRDefault="00D36689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Eigentlich kann man den</w:t>
      </w:r>
      <w:r w:rsidR="009E0730" w:rsidRPr="003B24B4">
        <w:rPr>
          <w:iCs/>
          <w:color w:val="0D0D0D"/>
          <w:sz w:val="24"/>
        </w:rPr>
        <w:t xml:space="preserve"> Proteinbedarf</w:t>
      </w:r>
      <w:r w:rsidRPr="003B24B4">
        <w:rPr>
          <w:iCs/>
          <w:color w:val="0D0D0D"/>
          <w:sz w:val="24"/>
        </w:rPr>
        <w:t xml:space="preserve"> bei vegetarischer Ernährung gut decken. Dazu ist vor allem Abwechslung gefragt. </w:t>
      </w:r>
      <w:r w:rsidR="002918BD" w:rsidRPr="003B24B4">
        <w:rPr>
          <w:iCs/>
          <w:color w:val="0D0D0D"/>
          <w:sz w:val="24"/>
        </w:rPr>
        <w:t>Vor allem</w:t>
      </w:r>
      <w:r w:rsidR="00F73A8C" w:rsidRPr="003B24B4">
        <w:rPr>
          <w:iCs/>
          <w:color w:val="0D0D0D"/>
          <w:sz w:val="24"/>
        </w:rPr>
        <w:t xml:space="preserve"> Veganer riskieren einen </w:t>
      </w:r>
      <w:r w:rsidRPr="003B24B4">
        <w:rPr>
          <w:iCs/>
          <w:color w:val="0D0D0D"/>
          <w:sz w:val="24"/>
        </w:rPr>
        <w:t>Eiweiß</w:t>
      </w:r>
      <w:r w:rsidR="003B24B4">
        <w:rPr>
          <w:iCs/>
          <w:color w:val="0D0D0D"/>
          <w:sz w:val="24"/>
        </w:rPr>
        <w:t>m</w:t>
      </w:r>
      <w:r w:rsidR="00F73A8C" w:rsidRPr="003B24B4">
        <w:rPr>
          <w:iCs/>
          <w:color w:val="0D0D0D"/>
          <w:sz w:val="24"/>
        </w:rPr>
        <w:t>angel</w:t>
      </w:r>
      <w:r w:rsidRPr="003B24B4">
        <w:rPr>
          <w:iCs/>
          <w:color w:val="0D0D0D"/>
          <w:sz w:val="24"/>
        </w:rPr>
        <w:t xml:space="preserve">, </w:t>
      </w:r>
      <w:r w:rsidR="00F73A8C" w:rsidRPr="003B24B4">
        <w:rPr>
          <w:iCs/>
          <w:color w:val="0D0D0D"/>
          <w:sz w:val="24"/>
        </w:rPr>
        <w:t xml:space="preserve">wenn die </w:t>
      </w:r>
      <w:r w:rsidRPr="003B24B4">
        <w:rPr>
          <w:iCs/>
          <w:color w:val="0D0D0D"/>
          <w:sz w:val="24"/>
        </w:rPr>
        <w:t>Eiweiße</w:t>
      </w:r>
      <w:r w:rsidR="00F73A8C" w:rsidRPr="003B24B4">
        <w:rPr>
          <w:iCs/>
          <w:color w:val="0D0D0D"/>
          <w:sz w:val="24"/>
        </w:rPr>
        <w:t xml:space="preserve"> aus eher schlecht verdaulichen Lebensmittel</w:t>
      </w:r>
      <w:r w:rsidRPr="003B24B4">
        <w:rPr>
          <w:iCs/>
          <w:color w:val="0D0D0D"/>
          <w:sz w:val="24"/>
        </w:rPr>
        <w:t>n bezogen werden. Hierzu gehören</w:t>
      </w:r>
      <w:r w:rsidR="00F73A8C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>Getreide</w:t>
      </w:r>
      <w:r w:rsidR="00F73A8C" w:rsidRPr="003B24B4">
        <w:rPr>
          <w:iCs/>
          <w:color w:val="0D0D0D"/>
          <w:sz w:val="24"/>
        </w:rPr>
        <w:t xml:space="preserve"> und </w:t>
      </w:r>
      <w:r w:rsidRPr="003B24B4">
        <w:rPr>
          <w:iCs/>
          <w:color w:val="0D0D0D"/>
          <w:sz w:val="24"/>
        </w:rPr>
        <w:t>einige Hülsenfrüchte</w:t>
      </w:r>
      <w:r w:rsidR="00F73A8C" w:rsidRPr="003B24B4">
        <w:rPr>
          <w:iCs/>
          <w:color w:val="0D0D0D"/>
          <w:sz w:val="24"/>
        </w:rPr>
        <w:t>.</w:t>
      </w:r>
      <w:r w:rsidRPr="003B24B4">
        <w:rPr>
          <w:iCs/>
          <w:color w:val="0D0D0D"/>
          <w:sz w:val="24"/>
        </w:rPr>
        <w:t xml:space="preserve"> Bei </w:t>
      </w:r>
      <w:r w:rsidR="00F73A8C" w:rsidRPr="003B24B4">
        <w:rPr>
          <w:iCs/>
          <w:color w:val="0D0D0D"/>
          <w:sz w:val="24"/>
        </w:rPr>
        <w:t>Veganer</w:t>
      </w:r>
      <w:r w:rsidRPr="003B24B4">
        <w:rPr>
          <w:iCs/>
          <w:color w:val="0D0D0D"/>
          <w:sz w:val="24"/>
        </w:rPr>
        <w:t>n</w:t>
      </w:r>
      <w:r w:rsidR="00F73A8C" w:rsidRPr="003B24B4">
        <w:rPr>
          <w:iCs/>
          <w:color w:val="0D0D0D"/>
          <w:sz w:val="24"/>
        </w:rPr>
        <w:t xml:space="preserve"> sollten regelmäßig Lysin-haltige Sojaprodukte und Bohnen </w:t>
      </w:r>
      <w:r w:rsidRPr="003B24B4">
        <w:rPr>
          <w:iCs/>
          <w:color w:val="0D0D0D"/>
          <w:sz w:val="24"/>
        </w:rPr>
        <w:t>auf dem Speiseplan stehen,</w:t>
      </w:r>
      <w:r w:rsidR="00F73A8C" w:rsidRPr="003B24B4">
        <w:rPr>
          <w:iCs/>
          <w:color w:val="0D0D0D"/>
          <w:sz w:val="24"/>
        </w:rPr>
        <w:t xml:space="preserve"> da </w:t>
      </w:r>
      <w:r w:rsidRPr="003B24B4">
        <w:rPr>
          <w:iCs/>
          <w:color w:val="0D0D0D"/>
          <w:sz w:val="24"/>
        </w:rPr>
        <w:t>diese</w:t>
      </w:r>
      <w:r w:rsidR="00F73A8C" w:rsidRPr="003B24B4">
        <w:rPr>
          <w:iCs/>
          <w:color w:val="0D0D0D"/>
          <w:sz w:val="24"/>
        </w:rPr>
        <w:t xml:space="preserve"> Aminosäure in pflanzlichen Lebensmitteln </w:t>
      </w:r>
      <w:r w:rsidRPr="003B24B4">
        <w:rPr>
          <w:iCs/>
          <w:color w:val="0D0D0D"/>
          <w:sz w:val="24"/>
        </w:rPr>
        <w:t>nur wenig vorkommt</w:t>
      </w:r>
      <w:r w:rsidR="00F73A8C" w:rsidRPr="003B24B4">
        <w:rPr>
          <w:iCs/>
          <w:color w:val="0D0D0D"/>
          <w:sz w:val="24"/>
        </w:rPr>
        <w:t>.</w:t>
      </w:r>
    </w:p>
    <w:p w:rsidR="003B24B4" w:rsidRDefault="003B24B4" w:rsidP="003B24B4">
      <w:pPr>
        <w:spacing w:after="120"/>
        <w:rPr>
          <w:b/>
          <w:bCs/>
          <w:iCs/>
          <w:color w:val="0D0D0D"/>
          <w:sz w:val="24"/>
        </w:rPr>
      </w:pPr>
      <w:bookmarkStart w:id="2" w:name="omega_3_fs"/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r w:rsidRPr="003B24B4">
        <w:rPr>
          <w:b/>
          <w:bCs/>
          <w:iCs/>
          <w:color w:val="0D0D0D"/>
          <w:sz w:val="24"/>
        </w:rPr>
        <w:t>Omega-3-Fettsäuren</w:t>
      </w:r>
    </w:p>
    <w:bookmarkEnd w:id="2"/>
    <w:p w:rsidR="00A9268C" w:rsidRPr="003B24B4" w:rsidRDefault="00D36689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Normalerweise wird der Omega</w:t>
      </w:r>
      <w:r w:rsidR="009E0730" w:rsidRPr="003B24B4">
        <w:rPr>
          <w:iCs/>
          <w:color w:val="0D0D0D"/>
          <w:sz w:val="24"/>
        </w:rPr>
        <w:t>-</w:t>
      </w:r>
      <w:r w:rsidR="00F73A8C" w:rsidRPr="003B24B4">
        <w:rPr>
          <w:iCs/>
          <w:color w:val="0D0D0D"/>
          <w:sz w:val="24"/>
        </w:rPr>
        <w:t>3-Fettsäure-</w:t>
      </w:r>
      <w:r w:rsidRPr="003B24B4">
        <w:rPr>
          <w:iCs/>
          <w:color w:val="0D0D0D"/>
          <w:sz w:val="24"/>
        </w:rPr>
        <w:t>Bedarf über Fisch und Ei gedeckt. Wer darauf verzichten will, sollte</w:t>
      </w:r>
      <w:r w:rsidR="00F73A8C" w:rsidRPr="003B24B4">
        <w:rPr>
          <w:iCs/>
          <w:color w:val="0D0D0D"/>
          <w:sz w:val="24"/>
        </w:rPr>
        <w:t xml:space="preserve"> diese essentiellen Fettsäuren über angereicherte Lebensmittel </w:t>
      </w:r>
      <w:r w:rsidRPr="003B24B4">
        <w:rPr>
          <w:iCs/>
          <w:color w:val="0D0D0D"/>
          <w:sz w:val="24"/>
        </w:rPr>
        <w:t>wie Sojamilch</w:t>
      </w:r>
      <w:r w:rsidR="00F73A8C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>aufnehmen.</w:t>
      </w:r>
      <w:r w:rsidR="00CF2B58">
        <w:rPr>
          <w:iCs/>
          <w:color w:val="0D0D0D"/>
          <w:sz w:val="24"/>
        </w:rPr>
        <w:t xml:space="preserve"> </w:t>
      </w:r>
      <w:bookmarkStart w:id="3" w:name="_GoBack"/>
      <w:bookmarkEnd w:id="3"/>
      <w:r w:rsidRPr="003B24B4">
        <w:rPr>
          <w:iCs/>
          <w:color w:val="0D0D0D"/>
          <w:sz w:val="24"/>
        </w:rPr>
        <w:t>Weitere geeignete</w:t>
      </w:r>
      <w:r w:rsidR="009E0730" w:rsidRPr="003B24B4">
        <w:rPr>
          <w:iCs/>
          <w:color w:val="0D0D0D"/>
          <w:sz w:val="24"/>
        </w:rPr>
        <w:t xml:space="preserve"> Omega-3-</w:t>
      </w:r>
      <w:r w:rsidRPr="003B24B4">
        <w:rPr>
          <w:iCs/>
          <w:color w:val="0D0D0D"/>
          <w:sz w:val="24"/>
        </w:rPr>
        <w:t>Lieferanten</w:t>
      </w:r>
      <w:r w:rsidR="00A9268C" w:rsidRPr="003B24B4">
        <w:rPr>
          <w:iCs/>
          <w:color w:val="0D0D0D"/>
          <w:sz w:val="24"/>
        </w:rPr>
        <w:t xml:space="preserve"> sind auch </w:t>
      </w:r>
      <w:r w:rsidR="00F73A8C" w:rsidRPr="003B24B4">
        <w:rPr>
          <w:iCs/>
          <w:color w:val="0D0D0D"/>
          <w:sz w:val="24"/>
        </w:rPr>
        <w:t xml:space="preserve">Leinsamen, Walnüsse, Rapsöl und </w:t>
      </w:r>
      <w:bookmarkStart w:id="4" w:name="eisen"/>
      <w:r w:rsidRPr="003B24B4">
        <w:rPr>
          <w:iCs/>
          <w:color w:val="0D0D0D"/>
          <w:sz w:val="24"/>
        </w:rPr>
        <w:t>Soja.</w:t>
      </w:r>
    </w:p>
    <w:p w:rsidR="003B24B4" w:rsidRDefault="003B24B4" w:rsidP="003B24B4">
      <w:pPr>
        <w:spacing w:after="120"/>
        <w:rPr>
          <w:b/>
          <w:bCs/>
          <w:iCs/>
          <w:color w:val="0D0D0D"/>
          <w:sz w:val="24"/>
        </w:rPr>
      </w:pPr>
    </w:p>
    <w:p w:rsidR="003B24B4" w:rsidRDefault="003B24B4">
      <w:pPr>
        <w:rPr>
          <w:b/>
          <w:bCs/>
          <w:iCs/>
          <w:color w:val="0D0D0D"/>
          <w:sz w:val="24"/>
        </w:rPr>
      </w:pPr>
      <w:r>
        <w:rPr>
          <w:b/>
          <w:bCs/>
          <w:iCs/>
          <w:color w:val="0D0D0D"/>
          <w:sz w:val="24"/>
        </w:rPr>
        <w:br w:type="page"/>
      </w:r>
    </w:p>
    <w:p w:rsidR="0091472B" w:rsidRDefault="0091472B" w:rsidP="003B24B4">
      <w:pPr>
        <w:spacing w:after="120"/>
        <w:rPr>
          <w:b/>
          <w:bCs/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r w:rsidRPr="003B24B4">
        <w:rPr>
          <w:b/>
          <w:bCs/>
          <w:iCs/>
          <w:color w:val="0D0D0D"/>
          <w:sz w:val="24"/>
        </w:rPr>
        <w:t>Eisen</w:t>
      </w:r>
    </w:p>
    <w:bookmarkEnd w:id="4"/>
    <w:p w:rsidR="00F73A8C" w:rsidRPr="003B24B4" w:rsidRDefault="00F73A8C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Der </w:t>
      </w:r>
      <w:r w:rsidR="00D36689" w:rsidRPr="003B24B4">
        <w:rPr>
          <w:iCs/>
          <w:color w:val="0D0D0D"/>
          <w:sz w:val="24"/>
        </w:rPr>
        <w:t xml:space="preserve">Eisenbedarf ist bei </w:t>
      </w:r>
      <w:r w:rsidRPr="003B24B4">
        <w:rPr>
          <w:iCs/>
          <w:color w:val="0D0D0D"/>
          <w:sz w:val="24"/>
        </w:rPr>
        <w:t xml:space="preserve">Vegetariern </w:t>
      </w:r>
      <w:r w:rsidR="0046440D" w:rsidRPr="003B24B4">
        <w:rPr>
          <w:iCs/>
          <w:color w:val="0D0D0D"/>
          <w:sz w:val="24"/>
        </w:rPr>
        <w:t>um das</w:t>
      </w:r>
      <w:r w:rsidRPr="003B24B4">
        <w:rPr>
          <w:iCs/>
          <w:color w:val="0D0D0D"/>
          <w:sz w:val="24"/>
        </w:rPr>
        <w:t xml:space="preserve"> 1,8</w:t>
      </w:r>
      <w:r w:rsidR="0046440D" w:rsidRPr="003B24B4">
        <w:rPr>
          <w:iCs/>
          <w:color w:val="0D0D0D"/>
          <w:sz w:val="24"/>
        </w:rPr>
        <w:t xml:space="preserve"> fache</w:t>
      </w:r>
      <w:r w:rsidRPr="003B24B4">
        <w:rPr>
          <w:iCs/>
          <w:color w:val="0D0D0D"/>
          <w:sz w:val="24"/>
        </w:rPr>
        <w:t xml:space="preserve"> erhöht, da Eisen aus Pflanzen schlechter aufgenommen wird als Eisen aus tierischen </w:t>
      </w:r>
      <w:r w:rsidR="00DD1EF0" w:rsidRPr="003B24B4">
        <w:rPr>
          <w:iCs/>
          <w:color w:val="0D0D0D"/>
          <w:sz w:val="24"/>
        </w:rPr>
        <w:t xml:space="preserve">Produkten. Bei gleichzeitigem Verzehr von </w:t>
      </w:r>
      <w:r w:rsidRPr="003B24B4">
        <w:rPr>
          <w:iCs/>
          <w:color w:val="0D0D0D"/>
          <w:sz w:val="24"/>
        </w:rPr>
        <w:t>Vitamin C</w:t>
      </w:r>
      <w:r w:rsidR="0091472B">
        <w:rPr>
          <w:iCs/>
          <w:color w:val="0D0D0D"/>
          <w:sz w:val="24"/>
        </w:rPr>
        <w:t>-</w:t>
      </w:r>
      <w:r w:rsidR="00DD1EF0" w:rsidRPr="003B24B4">
        <w:rPr>
          <w:iCs/>
          <w:color w:val="0D0D0D"/>
          <w:sz w:val="24"/>
        </w:rPr>
        <w:t xml:space="preserve">haltigen Lebensmitteln kann die Eisenaufnahme jedoch erhöht </w:t>
      </w:r>
      <w:bookmarkStart w:id="5" w:name="zink"/>
      <w:r w:rsidR="00CB3F4D" w:rsidRPr="003B24B4">
        <w:rPr>
          <w:iCs/>
          <w:color w:val="0D0D0D"/>
          <w:sz w:val="24"/>
        </w:rPr>
        <w:t>werden.</w:t>
      </w:r>
    </w:p>
    <w:p w:rsidR="00DD1EF0" w:rsidRPr="003B24B4" w:rsidRDefault="00DD1EF0" w:rsidP="003B24B4">
      <w:pPr>
        <w:spacing w:after="120"/>
        <w:rPr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bookmarkStart w:id="6" w:name="jod"/>
      <w:bookmarkEnd w:id="5"/>
      <w:r w:rsidRPr="003B24B4">
        <w:rPr>
          <w:b/>
          <w:bCs/>
          <w:iCs/>
          <w:color w:val="0D0D0D"/>
          <w:sz w:val="24"/>
        </w:rPr>
        <w:t>Jod</w:t>
      </w:r>
    </w:p>
    <w:bookmarkEnd w:id="6"/>
    <w:p w:rsidR="00F73A8C" w:rsidRPr="003B24B4" w:rsidRDefault="00DD1EF0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Jod kommt in Deutschland ausreichend nur in Seefisch vor. Sojabohnen, Kohlgemüse </w:t>
      </w:r>
      <w:r w:rsidR="00F73A8C" w:rsidRPr="003B24B4">
        <w:rPr>
          <w:iCs/>
          <w:color w:val="0D0D0D"/>
          <w:sz w:val="24"/>
        </w:rPr>
        <w:t xml:space="preserve">und Süßkartoffeln </w:t>
      </w:r>
      <w:r w:rsidRPr="003B24B4">
        <w:rPr>
          <w:iCs/>
          <w:color w:val="0D0D0D"/>
          <w:sz w:val="24"/>
        </w:rPr>
        <w:t>senken die</w:t>
      </w:r>
      <w:r w:rsidR="00A9268C" w:rsidRPr="003B24B4">
        <w:rPr>
          <w:iCs/>
          <w:color w:val="0D0D0D"/>
          <w:sz w:val="24"/>
        </w:rPr>
        <w:t xml:space="preserve"> Jodverfügbarkeit</w:t>
      </w:r>
      <w:r w:rsidRPr="003B24B4">
        <w:rPr>
          <w:iCs/>
          <w:color w:val="0D0D0D"/>
          <w:sz w:val="24"/>
        </w:rPr>
        <w:t xml:space="preserve"> eines Lebensmittels sogar noch. Vegetarier und Veganer sollte</w:t>
      </w:r>
      <w:r w:rsidR="009E0730" w:rsidRPr="003B24B4">
        <w:rPr>
          <w:iCs/>
          <w:color w:val="0D0D0D"/>
          <w:sz w:val="24"/>
        </w:rPr>
        <w:t>n</w:t>
      </w:r>
      <w:r w:rsidRPr="003B24B4">
        <w:rPr>
          <w:iCs/>
          <w:color w:val="0D0D0D"/>
          <w:sz w:val="24"/>
        </w:rPr>
        <w:t xml:space="preserve"> Jod ergänzen, wenn sie weder Algen noch jodiertes Speisesalz</w:t>
      </w:r>
      <w:r w:rsidR="00F73A8C" w:rsidRPr="003B24B4">
        <w:rPr>
          <w:iCs/>
          <w:color w:val="0D0D0D"/>
          <w:sz w:val="24"/>
        </w:rPr>
        <w:t xml:space="preserve"> in ihrer Ernährung </w:t>
      </w:r>
      <w:r w:rsidRPr="003B24B4">
        <w:rPr>
          <w:iCs/>
          <w:color w:val="0D0D0D"/>
          <w:sz w:val="24"/>
        </w:rPr>
        <w:t>verwenden</w:t>
      </w:r>
      <w:r w:rsidR="00F73A8C" w:rsidRPr="003B24B4">
        <w:rPr>
          <w:iCs/>
          <w:color w:val="0D0D0D"/>
          <w:sz w:val="24"/>
        </w:rPr>
        <w:t xml:space="preserve">. </w:t>
      </w:r>
      <w:r w:rsidRPr="003B24B4">
        <w:rPr>
          <w:iCs/>
          <w:color w:val="0D0D0D"/>
          <w:sz w:val="24"/>
        </w:rPr>
        <w:t>Andererseits muss bei</w:t>
      </w:r>
      <w:r w:rsidR="00F73A8C" w:rsidRPr="003B24B4">
        <w:rPr>
          <w:iCs/>
          <w:color w:val="0D0D0D"/>
          <w:sz w:val="24"/>
        </w:rPr>
        <w:t xml:space="preserve"> Meeresgemüse </w:t>
      </w:r>
      <w:r w:rsidRPr="003B24B4">
        <w:rPr>
          <w:iCs/>
          <w:color w:val="0D0D0D"/>
          <w:sz w:val="24"/>
        </w:rPr>
        <w:t>beachtet werden</w:t>
      </w:r>
      <w:r w:rsidR="00F73A8C" w:rsidRPr="003B24B4">
        <w:rPr>
          <w:iCs/>
          <w:color w:val="0D0D0D"/>
          <w:sz w:val="24"/>
        </w:rPr>
        <w:t>, da</w:t>
      </w:r>
      <w:r w:rsidRPr="003B24B4">
        <w:rPr>
          <w:iCs/>
          <w:color w:val="0D0D0D"/>
          <w:sz w:val="24"/>
        </w:rPr>
        <w:t>ss</w:t>
      </w:r>
      <w:r w:rsidR="00F73A8C" w:rsidRPr="003B24B4">
        <w:rPr>
          <w:iCs/>
          <w:color w:val="0D0D0D"/>
          <w:sz w:val="24"/>
        </w:rPr>
        <w:t xml:space="preserve"> einige Sorten </w:t>
      </w:r>
      <w:r w:rsidR="009E0730" w:rsidRPr="003B24B4">
        <w:rPr>
          <w:iCs/>
          <w:color w:val="0D0D0D"/>
          <w:sz w:val="24"/>
        </w:rPr>
        <w:t>zu hohe</w:t>
      </w:r>
      <w:r w:rsidR="003B24B4">
        <w:rPr>
          <w:iCs/>
          <w:color w:val="0D0D0D"/>
          <w:sz w:val="24"/>
        </w:rPr>
        <w:t xml:space="preserve"> Jodm</w:t>
      </w:r>
      <w:r w:rsidR="00F73A8C" w:rsidRPr="003B24B4">
        <w:rPr>
          <w:iCs/>
          <w:color w:val="0D0D0D"/>
          <w:sz w:val="24"/>
        </w:rPr>
        <w:t xml:space="preserve">engen </w:t>
      </w:r>
      <w:r w:rsidRPr="003B24B4">
        <w:rPr>
          <w:iCs/>
          <w:color w:val="0D0D0D"/>
          <w:sz w:val="24"/>
        </w:rPr>
        <w:t>enthalten</w:t>
      </w:r>
      <w:r w:rsidR="00F73A8C" w:rsidRPr="003B24B4">
        <w:rPr>
          <w:iCs/>
          <w:color w:val="0D0D0D"/>
          <w:sz w:val="24"/>
        </w:rPr>
        <w:t>.</w:t>
      </w:r>
    </w:p>
    <w:p w:rsidR="00DD1EF0" w:rsidRPr="003B24B4" w:rsidRDefault="00DD1EF0" w:rsidP="003B24B4">
      <w:pPr>
        <w:spacing w:after="120"/>
        <w:rPr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bookmarkStart w:id="7" w:name="calcium"/>
      <w:r w:rsidRPr="003B24B4">
        <w:rPr>
          <w:b/>
          <w:bCs/>
          <w:iCs/>
          <w:color w:val="0D0D0D"/>
          <w:sz w:val="24"/>
        </w:rPr>
        <w:t>Calcium</w:t>
      </w:r>
    </w:p>
    <w:bookmarkEnd w:id="7"/>
    <w:p w:rsidR="00F73A8C" w:rsidRPr="003B24B4" w:rsidRDefault="00AC7933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Calciummangel tritt in der Regel nur b</w:t>
      </w:r>
      <w:r w:rsidR="00DD1EF0" w:rsidRPr="003B24B4">
        <w:rPr>
          <w:iCs/>
          <w:color w:val="0D0D0D"/>
          <w:sz w:val="24"/>
        </w:rPr>
        <w:t xml:space="preserve">ei </w:t>
      </w:r>
      <w:r w:rsidR="00F73A8C" w:rsidRPr="003B24B4">
        <w:rPr>
          <w:iCs/>
          <w:color w:val="0D0D0D"/>
          <w:sz w:val="24"/>
        </w:rPr>
        <w:t>Veganer</w:t>
      </w:r>
      <w:r w:rsidR="009E0730" w:rsidRPr="003B24B4">
        <w:rPr>
          <w:iCs/>
          <w:color w:val="0D0D0D"/>
          <w:sz w:val="24"/>
        </w:rPr>
        <w:t>n</w:t>
      </w:r>
      <w:r w:rsidR="00F73A8C" w:rsidRPr="003B24B4">
        <w:rPr>
          <w:iCs/>
          <w:color w:val="0D0D0D"/>
          <w:sz w:val="24"/>
        </w:rPr>
        <w:t xml:space="preserve"> </w:t>
      </w:r>
      <w:r w:rsidRPr="003B24B4">
        <w:rPr>
          <w:iCs/>
          <w:color w:val="0D0D0D"/>
          <w:sz w:val="24"/>
        </w:rPr>
        <w:t>auf.</w:t>
      </w:r>
      <w:r w:rsidR="00DD1EF0" w:rsidRPr="003B24B4">
        <w:rPr>
          <w:iCs/>
          <w:color w:val="0D0D0D"/>
          <w:sz w:val="24"/>
        </w:rPr>
        <w:t xml:space="preserve"> </w:t>
      </w:r>
      <w:r w:rsidR="00CB3F4D" w:rsidRPr="003B24B4">
        <w:rPr>
          <w:iCs/>
          <w:color w:val="0D0D0D"/>
          <w:sz w:val="24"/>
        </w:rPr>
        <w:t xml:space="preserve">Er kann zu einem erhöhten Knochenbruchrisiko führen. </w:t>
      </w:r>
      <w:r w:rsidR="009E0730" w:rsidRPr="003B24B4">
        <w:rPr>
          <w:iCs/>
          <w:color w:val="0D0D0D"/>
          <w:sz w:val="24"/>
        </w:rPr>
        <w:t>Veganer</w:t>
      </w:r>
      <w:r w:rsidR="00F73A8C" w:rsidRPr="003B24B4">
        <w:rPr>
          <w:iCs/>
          <w:color w:val="0D0D0D"/>
          <w:sz w:val="24"/>
        </w:rPr>
        <w:t xml:space="preserve"> sollten daher auf eine ausreichende Calcium-Zufuhr achten. </w:t>
      </w:r>
      <w:r w:rsidRPr="003B24B4">
        <w:rPr>
          <w:iCs/>
          <w:color w:val="0D0D0D"/>
          <w:sz w:val="24"/>
        </w:rPr>
        <w:t>Dieses kann über</w:t>
      </w:r>
      <w:r w:rsidR="00F73A8C" w:rsidRPr="003B24B4">
        <w:rPr>
          <w:iCs/>
          <w:color w:val="0D0D0D"/>
          <w:sz w:val="24"/>
        </w:rPr>
        <w:t xml:space="preserve"> grünes</w:t>
      </w:r>
      <w:r w:rsidRPr="003B24B4">
        <w:rPr>
          <w:iCs/>
          <w:color w:val="0D0D0D"/>
          <w:sz w:val="24"/>
        </w:rPr>
        <w:t xml:space="preserve"> Gemüse wie Brokkoli, Chinakohl</w:t>
      </w:r>
      <w:r w:rsidR="00F73A8C" w:rsidRPr="003B24B4">
        <w:rPr>
          <w:iCs/>
          <w:color w:val="0D0D0D"/>
          <w:sz w:val="24"/>
        </w:rPr>
        <w:t xml:space="preserve"> und Grünkohl</w:t>
      </w:r>
      <w:r w:rsidRPr="003B24B4">
        <w:rPr>
          <w:iCs/>
          <w:color w:val="0D0D0D"/>
          <w:sz w:val="24"/>
        </w:rPr>
        <w:t xml:space="preserve"> geschehen</w:t>
      </w:r>
      <w:r w:rsidR="00F73A8C" w:rsidRPr="003B24B4">
        <w:rPr>
          <w:iCs/>
          <w:color w:val="0D0D0D"/>
          <w:sz w:val="24"/>
        </w:rPr>
        <w:t>.</w:t>
      </w:r>
      <w:r w:rsidR="00DD1EF0" w:rsidRPr="003B24B4">
        <w:rPr>
          <w:iCs/>
          <w:color w:val="0D0D0D"/>
          <w:sz w:val="24"/>
        </w:rPr>
        <w:t xml:space="preserve"> Anstelle von </w:t>
      </w:r>
      <w:r w:rsidR="00F73A8C" w:rsidRPr="003B24B4">
        <w:rPr>
          <w:iCs/>
          <w:color w:val="0D0D0D"/>
          <w:sz w:val="24"/>
        </w:rPr>
        <w:t>Kuh</w:t>
      </w:r>
      <w:r w:rsidR="00DD1EF0" w:rsidRPr="003B24B4">
        <w:rPr>
          <w:iCs/>
          <w:color w:val="0D0D0D"/>
          <w:sz w:val="24"/>
        </w:rPr>
        <w:t>milch können</w:t>
      </w:r>
      <w:r w:rsidR="00F73A8C" w:rsidRPr="003B24B4">
        <w:rPr>
          <w:iCs/>
          <w:color w:val="0D0D0D"/>
          <w:sz w:val="24"/>
        </w:rPr>
        <w:t xml:space="preserve"> Sojamilch, Tofu sowie</w:t>
      </w:r>
      <w:r w:rsidR="009E0730" w:rsidRPr="003B24B4">
        <w:rPr>
          <w:iCs/>
          <w:color w:val="0D0D0D"/>
          <w:sz w:val="24"/>
        </w:rPr>
        <w:t xml:space="preserve"> calcium</w:t>
      </w:r>
      <w:r w:rsidR="00F73A8C" w:rsidRPr="003B24B4">
        <w:rPr>
          <w:iCs/>
          <w:color w:val="0D0D0D"/>
          <w:sz w:val="24"/>
        </w:rPr>
        <w:t>reiche Mineralwässer</w:t>
      </w:r>
      <w:r w:rsidRPr="003B24B4">
        <w:rPr>
          <w:iCs/>
          <w:color w:val="0D0D0D"/>
          <w:sz w:val="24"/>
        </w:rPr>
        <w:t xml:space="preserve"> verwendet werden</w:t>
      </w:r>
      <w:r w:rsidR="00F73A8C" w:rsidRPr="003B24B4">
        <w:rPr>
          <w:iCs/>
          <w:color w:val="0D0D0D"/>
          <w:sz w:val="24"/>
        </w:rPr>
        <w:t xml:space="preserve">. </w:t>
      </w:r>
      <w:r w:rsidRPr="003B24B4">
        <w:rPr>
          <w:iCs/>
          <w:color w:val="0D0D0D"/>
          <w:sz w:val="24"/>
        </w:rPr>
        <w:t>Auch</w:t>
      </w:r>
      <w:r w:rsidR="00F73A8C" w:rsidRPr="003B24B4">
        <w:rPr>
          <w:iCs/>
          <w:color w:val="0D0D0D"/>
          <w:sz w:val="24"/>
        </w:rPr>
        <w:t xml:space="preserve"> Sesam, Mandeln und getrocknete Bohnen </w:t>
      </w:r>
      <w:r w:rsidRPr="003B24B4">
        <w:rPr>
          <w:iCs/>
          <w:color w:val="0D0D0D"/>
          <w:sz w:val="24"/>
        </w:rPr>
        <w:t>liefern Calcium.</w:t>
      </w:r>
    </w:p>
    <w:p w:rsidR="00AC7933" w:rsidRPr="003B24B4" w:rsidRDefault="00AC7933" w:rsidP="003B24B4">
      <w:pPr>
        <w:spacing w:after="120"/>
        <w:rPr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bookmarkStart w:id="8" w:name="vitamin_d"/>
      <w:r w:rsidRPr="003B24B4">
        <w:rPr>
          <w:b/>
          <w:bCs/>
          <w:iCs/>
          <w:color w:val="0D0D0D"/>
          <w:sz w:val="24"/>
        </w:rPr>
        <w:t>Vitamin D</w:t>
      </w:r>
    </w:p>
    <w:bookmarkEnd w:id="8"/>
    <w:p w:rsidR="00F73A8C" w:rsidRPr="003B24B4" w:rsidRDefault="00AC7933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>Im Sommer reicht die</w:t>
      </w:r>
      <w:r w:rsidR="00F73A8C" w:rsidRPr="003B24B4">
        <w:rPr>
          <w:iCs/>
          <w:color w:val="0D0D0D"/>
          <w:sz w:val="24"/>
        </w:rPr>
        <w:t xml:space="preserve"> körpereigene Bildung </w:t>
      </w:r>
      <w:r w:rsidRPr="003B24B4">
        <w:rPr>
          <w:iCs/>
          <w:color w:val="0D0D0D"/>
          <w:sz w:val="24"/>
        </w:rPr>
        <w:t>über Sonnenlicht zu 80</w:t>
      </w:r>
      <w:r w:rsidR="003B24B4">
        <w:rPr>
          <w:iCs/>
          <w:color w:val="0D0D0D"/>
          <w:sz w:val="24"/>
        </w:rPr>
        <w:t xml:space="preserve"> </w:t>
      </w:r>
      <w:r w:rsidR="0091472B">
        <w:rPr>
          <w:iCs/>
          <w:color w:val="0D0D0D"/>
          <w:sz w:val="24"/>
        </w:rPr>
        <w:t>Prozent</w:t>
      </w:r>
      <w:r w:rsidRPr="003B24B4">
        <w:rPr>
          <w:iCs/>
          <w:color w:val="0D0D0D"/>
          <w:sz w:val="24"/>
        </w:rPr>
        <w:t xml:space="preserve"> aus, im Herbst und Winter sollten </w:t>
      </w:r>
      <w:r w:rsidR="00F73A8C" w:rsidRPr="003B24B4">
        <w:rPr>
          <w:iCs/>
          <w:color w:val="0D0D0D"/>
          <w:sz w:val="24"/>
        </w:rPr>
        <w:t xml:space="preserve">angereicherte Lebensmittel (z. B. Sojamilch, Frühstückscerealien, Orangensaft) </w:t>
      </w:r>
      <w:r w:rsidRPr="003B24B4">
        <w:rPr>
          <w:iCs/>
          <w:color w:val="0D0D0D"/>
          <w:sz w:val="24"/>
        </w:rPr>
        <w:t xml:space="preserve">oder </w:t>
      </w:r>
      <w:r w:rsidR="009E0730" w:rsidRPr="003B24B4">
        <w:rPr>
          <w:iCs/>
          <w:color w:val="0D0D0D"/>
          <w:sz w:val="24"/>
        </w:rPr>
        <w:t>Vitamin D</w:t>
      </w:r>
      <w:r w:rsidR="0091472B">
        <w:rPr>
          <w:iCs/>
          <w:color w:val="0D0D0D"/>
          <w:sz w:val="24"/>
        </w:rPr>
        <w:t>-</w:t>
      </w:r>
      <w:r w:rsidR="009E0730" w:rsidRPr="003B24B4">
        <w:rPr>
          <w:iCs/>
          <w:color w:val="0D0D0D"/>
          <w:sz w:val="24"/>
        </w:rPr>
        <w:t>Präparate</w:t>
      </w:r>
      <w:r w:rsidR="00F73A8C" w:rsidRPr="003B24B4">
        <w:rPr>
          <w:iCs/>
          <w:color w:val="0D0D0D"/>
          <w:sz w:val="24"/>
        </w:rPr>
        <w:t xml:space="preserve"> eingesetzt werden.</w:t>
      </w:r>
    </w:p>
    <w:p w:rsidR="00AC7933" w:rsidRPr="003B24B4" w:rsidRDefault="00AC7933" w:rsidP="003B24B4">
      <w:pPr>
        <w:spacing w:after="120"/>
        <w:rPr>
          <w:iCs/>
          <w:color w:val="0D0D0D"/>
          <w:sz w:val="24"/>
        </w:rPr>
      </w:pPr>
    </w:p>
    <w:p w:rsidR="00F73A8C" w:rsidRPr="003B24B4" w:rsidRDefault="00F73A8C" w:rsidP="003B24B4">
      <w:pPr>
        <w:spacing w:after="120"/>
        <w:rPr>
          <w:b/>
          <w:bCs/>
          <w:iCs/>
          <w:color w:val="0D0D0D"/>
          <w:sz w:val="24"/>
        </w:rPr>
      </w:pPr>
      <w:bookmarkStart w:id="9" w:name="vitamin_b12"/>
      <w:r w:rsidRPr="003B24B4">
        <w:rPr>
          <w:b/>
          <w:bCs/>
          <w:iCs/>
          <w:color w:val="0D0D0D"/>
          <w:sz w:val="24"/>
        </w:rPr>
        <w:t>Vitamin B12</w:t>
      </w:r>
    </w:p>
    <w:bookmarkEnd w:id="9"/>
    <w:p w:rsidR="00F73A8C" w:rsidRPr="003B24B4" w:rsidRDefault="00F73A8C" w:rsidP="003B24B4">
      <w:pPr>
        <w:spacing w:after="120"/>
        <w:rPr>
          <w:iCs/>
          <w:color w:val="0D0D0D"/>
          <w:sz w:val="24"/>
        </w:rPr>
      </w:pPr>
      <w:r w:rsidRPr="003B24B4">
        <w:rPr>
          <w:iCs/>
          <w:color w:val="0D0D0D"/>
          <w:sz w:val="24"/>
        </w:rPr>
        <w:t xml:space="preserve">Pflanzliche Lebensmittel enthalten von Natur aus </w:t>
      </w:r>
      <w:r w:rsidR="00A9268C" w:rsidRPr="003B24B4">
        <w:rPr>
          <w:iCs/>
          <w:color w:val="0D0D0D"/>
          <w:sz w:val="24"/>
        </w:rPr>
        <w:t>kein</w:t>
      </w:r>
      <w:r w:rsidRPr="003B24B4">
        <w:rPr>
          <w:iCs/>
          <w:color w:val="0D0D0D"/>
          <w:sz w:val="24"/>
        </w:rPr>
        <w:t xml:space="preserve"> Vitamin B12. Veganer sind deshalb auf </w:t>
      </w:r>
      <w:r w:rsidR="00AC7933" w:rsidRPr="003B24B4">
        <w:rPr>
          <w:iCs/>
          <w:color w:val="0D0D0D"/>
          <w:sz w:val="24"/>
        </w:rPr>
        <w:t>Nahrungsergänzungsmittel oder Vitamin B12</w:t>
      </w:r>
      <w:r w:rsidR="0091472B">
        <w:rPr>
          <w:iCs/>
          <w:color w:val="0D0D0D"/>
          <w:sz w:val="24"/>
        </w:rPr>
        <w:t>-</w:t>
      </w:r>
      <w:r w:rsidR="00AC7933" w:rsidRPr="003B24B4">
        <w:rPr>
          <w:iCs/>
          <w:color w:val="0D0D0D"/>
          <w:sz w:val="24"/>
        </w:rPr>
        <w:t xml:space="preserve">Präparate </w:t>
      </w:r>
      <w:r w:rsidRPr="003B24B4">
        <w:rPr>
          <w:iCs/>
          <w:color w:val="0D0D0D"/>
          <w:sz w:val="24"/>
        </w:rPr>
        <w:t xml:space="preserve">angewiesen. </w:t>
      </w:r>
      <w:r w:rsidR="00AC7933" w:rsidRPr="003B24B4">
        <w:rPr>
          <w:iCs/>
          <w:color w:val="0D0D0D"/>
          <w:sz w:val="24"/>
        </w:rPr>
        <w:t>Da</w:t>
      </w:r>
      <w:r w:rsidRPr="003B24B4">
        <w:rPr>
          <w:iCs/>
          <w:color w:val="0D0D0D"/>
          <w:sz w:val="24"/>
        </w:rPr>
        <w:t xml:space="preserve"> v</w:t>
      </w:r>
      <w:r w:rsidR="009E0730" w:rsidRPr="003B24B4">
        <w:rPr>
          <w:iCs/>
          <w:color w:val="0D0D0D"/>
          <w:sz w:val="24"/>
        </w:rPr>
        <w:t xml:space="preserve">egetarische Ernährung </w:t>
      </w:r>
      <w:proofErr w:type="spellStart"/>
      <w:r w:rsidR="009E0730" w:rsidRPr="003B24B4">
        <w:rPr>
          <w:iCs/>
          <w:color w:val="0D0D0D"/>
          <w:sz w:val="24"/>
        </w:rPr>
        <w:t>folat</w:t>
      </w:r>
      <w:r w:rsidRPr="003B24B4">
        <w:rPr>
          <w:iCs/>
          <w:color w:val="0D0D0D"/>
          <w:sz w:val="24"/>
        </w:rPr>
        <w:t>reich</w:t>
      </w:r>
      <w:proofErr w:type="spellEnd"/>
      <w:r w:rsidR="00AC7933" w:rsidRPr="003B24B4">
        <w:rPr>
          <w:iCs/>
          <w:color w:val="0D0D0D"/>
          <w:sz w:val="24"/>
        </w:rPr>
        <w:t xml:space="preserve"> ist</w:t>
      </w:r>
      <w:r w:rsidRPr="003B24B4">
        <w:rPr>
          <w:iCs/>
          <w:color w:val="0D0D0D"/>
          <w:sz w:val="24"/>
        </w:rPr>
        <w:t xml:space="preserve">, </w:t>
      </w:r>
      <w:r w:rsidR="00AC7933" w:rsidRPr="003B24B4">
        <w:rPr>
          <w:iCs/>
          <w:color w:val="0D0D0D"/>
          <w:sz w:val="24"/>
        </w:rPr>
        <w:t>werden</w:t>
      </w:r>
      <w:r w:rsidRPr="003B24B4">
        <w:rPr>
          <w:iCs/>
          <w:color w:val="0D0D0D"/>
          <w:sz w:val="24"/>
        </w:rPr>
        <w:t xml:space="preserve"> die Folgen eines Vitamin B12-Mangels oft </w:t>
      </w:r>
      <w:r w:rsidR="00AC7933" w:rsidRPr="003B24B4">
        <w:rPr>
          <w:iCs/>
          <w:color w:val="0D0D0D"/>
          <w:sz w:val="24"/>
        </w:rPr>
        <w:t>zu spät erkannt</w:t>
      </w:r>
      <w:r w:rsidR="00CB3F4D" w:rsidRPr="003B24B4">
        <w:rPr>
          <w:iCs/>
          <w:color w:val="0D0D0D"/>
          <w:sz w:val="24"/>
        </w:rPr>
        <w:t xml:space="preserve">. </w:t>
      </w:r>
      <w:r w:rsidRPr="003B24B4">
        <w:rPr>
          <w:iCs/>
          <w:color w:val="0D0D0D"/>
          <w:sz w:val="24"/>
        </w:rPr>
        <w:t>Hier ist besondere Vorsicht geboten, damit sich kein Mangel einstellt.</w:t>
      </w:r>
    </w:p>
    <w:sectPr w:rsidR="00F73A8C" w:rsidRPr="003B24B4">
      <w:headerReference w:type="default" r:id="rId10"/>
      <w:footerReference w:type="default" r:id="rId11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F4" w:rsidRDefault="006A0DF4">
      <w:r>
        <w:separator/>
      </w:r>
    </w:p>
  </w:endnote>
  <w:endnote w:type="continuationSeparator" w:id="0">
    <w:p w:rsidR="006A0DF4" w:rsidRDefault="006A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Pr="006C3DA7" w:rsidRDefault="00FC2BCA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9CA7BE" wp14:editId="3CDBF3E6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pb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Jzm86diNsGI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Jfils8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0038D" w:rsidRPr="006C3DA7">
      <w:rPr>
        <w:sz w:val="20"/>
        <w:szCs w:val="20"/>
      </w:rPr>
      <w:t>Ler</w:t>
    </w:r>
    <w:r w:rsidR="0060038D">
      <w:rPr>
        <w:sz w:val="20"/>
        <w:szCs w:val="20"/>
      </w:rPr>
      <w:t>nfeld</w:t>
    </w:r>
    <w:r w:rsidR="0060038D" w:rsidRPr="006C3DA7">
      <w:rPr>
        <w:sz w:val="20"/>
        <w:szCs w:val="20"/>
      </w:rPr>
      <w:t>nummer</w:t>
    </w:r>
    <w:r w:rsidR="00295FD6">
      <w:rPr>
        <w:sz w:val="20"/>
        <w:szCs w:val="20"/>
      </w:rPr>
      <w:t xml:space="preserve"> 5</w:t>
    </w:r>
    <w:r w:rsidR="003C1740">
      <w:rPr>
        <w:sz w:val="20"/>
        <w:szCs w:val="20"/>
      </w:rPr>
      <w:t xml:space="preserve"> </w:t>
    </w:r>
    <w:r w:rsidR="003B24B4">
      <w:rPr>
        <w:sz w:val="20"/>
        <w:szCs w:val="20"/>
      </w:rPr>
      <w:tab/>
    </w:r>
    <w:r w:rsidR="003B24B4">
      <w:rPr>
        <w:sz w:val="20"/>
        <w:szCs w:val="20"/>
      </w:rPr>
      <w:tab/>
    </w:r>
    <w:r w:rsidR="003B24B4">
      <w:rPr>
        <w:sz w:val="20"/>
        <w:szCs w:val="20"/>
      </w:rPr>
      <w:tab/>
    </w:r>
    <w:r w:rsidR="003B24B4" w:rsidRPr="003B24B4">
      <w:rPr>
        <w:sz w:val="20"/>
        <w:szCs w:val="20"/>
      </w:rPr>
      <w:fldChar w:fldCharType="begin"/>
    </w:r>
    <w:r w:rsidR="003B24B4" w:rsidRPr="003B24B4">
      <w:rPr>
        <w:sz w:val="20"/>
        <w:szCs w:val="20"/>
      </w:rPr>
      <w:instrText>PAGE   \* MERGEFORMAT</w:instrText>
    </w:r>
    <w:r w:rsidR="003B24B4" w:rsidRPr="003B24B4">
      <w:rPr>
        <w:sz w:val="20"/>
        <w:szCs w:val="20"/>
      </w:rPr>
      <w:fldChar w:fldCharType="separate"/>
    </w:r>
    <w:r w:rsidR="00CF2B58">
      <w:rPr>
        <w:noProof/>
        <w:sz w:val="20"/>
        <w:szCs w:val="20"/>
      </w:rPr>
      <w:t>3</w:t>
    </w:r>
    <w:r w:rsidR="003B24B4" w:rsidRPr="003B24B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F4" w:rsidRDefault="006A0DF4">
      <w:r>
        <w:separator/>
      </w:r>
    </w:p>
  </w:footnote>
  <w:footnote w:type="continuationSeparator" w:id="0">
    <w:p w:rsidR="006A0DF4" w:rsidRDefault="006A0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Default="0060038D">
    <w:pPr>
      <w:pStyle w:val="Kopfzeile"/>
    </w:pPr>
    <w:r>
      <w:tab/>
    </w:r>
    <w:r>
      <w:tab/>
    </w:r>
  </w:p>
  <w:p w:rsidR="0060038D" w:rsidRDefault="0060038D">
    <w:pPr>
      <w:pStyle w:val="Kopfzeile"/>
    </w:pPr>
  </w:p>
  <w:p w:rsidR="0060038D" w:rsidRPr="00E51FCC" w:rsidRDefault="0060038D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3B24B4">
      <w:rPr>
        <w:rFonts w:ascii="Arial" w:hAnsi="Arial" w:cs="Arial"/>
        <w:sz w:val="24"/>
        <w:u w:val="none"/>
      </w:rPr>
      <w:tab/>
      <w:t xml:space="preserve">Lernsituation LF5 </w:t>
    </w:r>
    <w:r w:rsidR="001C1D48">
      <w:rPr>
        <w:rFonts w:ascii="Arial" w:hAnsi="Arial" w:cs="Arial"/>
        <w:sz w:val="24"/>
        <w:u w:val="none"/>
      </w:rPr>
      <w:softHyphen/>
    </w:r>
    <w:r w:rsidR="0080485D">
      <w:rPr>
        <w:rFonts w:ascii="Arial" w:hAnsi="Arial" w:cs="Arial"/>
        <w:sz w:val="24"/>
        <w:u w:val="none"/>
      </w:rPr>
      <w:t xml:space="preserve">– </w:t>
    </w:r>
    <w:r w:rsidR="004974B0">
      <w:rPr>
        <w:rFonts w:ascii="Arial" w:hAnsi="Arial" w:cs="Arial"/>
        <w:sz w:val="24"/>
        <w:u w:val="none"/>
      </w:rPr>
      <w:t>BPK</w:t>
    </w:r>
    <w:r w:rsidR="003B24B4">
      <w:rPr>
        <w:rFonts w:ascii="Arial" w:hAnsi="Arial" w:cs="Arial"/>
        <w:sz w:val="24"/>
        <w:u w:val="none"/>
      </w:rPr>
      <w:tab/>
    </w:r>
    <w:r w:rsidR="003B24B4">
      <w:rPr>
        <w:rFonts w:ascii="Arial" w:hAnsi="Arial" w:cs="Arial"/>
        <w:sz w:val="24"/>
        <w:u w:val="none"/>
      </w:rPr>
      <w:tab/>
    </w:r>
    <w:r w:rsidR="003B24B4"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295FD6">
      <w:rPr>
        <w:rFonts w:ascii="Arial" w:hAnsi="Arial" w:cs="Arial"/>
        <w:sz w:val="24"/>
        <w:u w:val="none"/>
      </w:rPr>
      <w:tab/>
    </w:r>
    <w:r w:rsidR="00FC2BCA">
      <w:rPr>
        <w:rFonts w:ascii="Arial" w:hAnsi="Arial" w:cs="Arial"/>
        <w:noProof/>
        <w:sz w:val="24"/>
        <w:u w:val="none"/>
      </w:rPr>
      <w:drawing>
        <wp:inline distT="0" distB="0" distL="0" distR="0" wp14:anchorId="35AF5B11" wp14:editId="234567E8">
          <wp:extent cx="374650" cy="349250"/>
          <wp:effectExtent l="0" t="0" r="6350" b="0"/>
          <wp:docPr id="2" name="Bild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F713BB"/>
    <w:multiLevelType w:val="multilevel"/>
    <w:tmpl w:val="405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D72B5A"/>
    <w:multiLevelType w:val="hybridMultilevel"/>
    <w:tmpl w:val="CEF6715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17C06"/>
    <w:rsid w:val="00026A89"/>
    <w:rsid w:val="000514BD"/>
    <w:rsid w:val="00055557"/>
    <w:rsid w:val="00065FCE"/>
    <w:rsid w:val="00070319"/>
    <w:rsid w:val="000B12C1"/>
    <w:rsid w:val="000C4005"/>
    <w:rsid w:val="000E7C7B"/>
    <w:rsid w:val="0010577D"/>
    <w:rsid w:val="0012354A"/>
    <w:rsid w:val="00145F48"/>
    <w:rsid w:val="00154EE9"/>
    <w:rsid w:val="0019660C"/>
    <w:rsid w:val="001A29A6"/>
    <w:rsid w:val="001B5D45"/>
    <w:rsid w:val="001C1D48"/>
    <w:rsid w:val="001F6F56"/>
    <w:rsid w:val="002074D2"/>
    <w:rsid w:val="00224403"/>
    <w:rsid w:val="002309E2"/>
    <w:rsid w:val="00247A2D"/>
    <w:rsid w:val="002918BD"/>
    <w:rsid w:val="00295FD6"/>
    <w:rsid w:val="002961E8"/>
    <w:rsid w:val="002F357E"/>
    <w:rsid w:val="0031457C"/>
    <w:rsid w:val="00344BC3"/>
    <w:rsid w:val="003B24B4"/>
    <w:rsid w:val="003C1740"/>
    <w:rsid w:val="003E2023"/>
    <w:rsid w:val="003E6A23"/>
    <w:rsid w:val="003E7F97"/>
    <w:rsid w:val="0046440D"/>
    <w:rsid w:val="00466F43"/>
    <w:rsid w:val="00475466"/>
    <w:rsid w:val="00480ED0"/>
    <w:rsid w:val="00482E32"/>
    <w:rsid w:val="004974B0"/>
    <w:rsid w:val="004D3A4D"/>
    <w:rsid w:val="004E5748"/>
    <w:rsid w:val="004F74B1"/>
    <w:rsid w:val="005061EF"/>
    <w:rsid w:val="00527B85"/>
    <w:rsid w:val="00580AC8"/>
    <w:rsid w:val="005C0EA3"/>
    <w:rsid w:val="005F19C6"/>
    <w:rsid w:val="0060038D"/>
    <w:rsid w:val="00624114"/>
    <w:rsid w:val="0063020D"/>
    <w:rsid w:val="00663F9B"/>
    <w:rsid w:val="006835B8"/>
    <w:rsid w:val="006A0DF4"/>
    <w:rsid w:val="006B3F36"/>
    <w:rsid w:val="006C3DA7"/>
    <w:rsid w:val="006D0409"/>
    <w:rsid w:val="006E4F66"/>
    <w:rsid w:val="006E5443"/>
    <w:rsid w:val="00711599"/>
    <w:rsid w:val="00783D0E"/>
    <w:rsid w:val="00784D82"/>
    <w:rsid w:val="007912C2"/>
    <w:rsid w:val="007A658D"/>
    <w:rsid w:val="007D7FE2"/>
    <w:rsid w:val="007F6A26"/>
    <w:rsid w:val="008014D1"/>
    <w:rsid w:val="0080485D"/>
    <w:rsid w:val="0085139B"/>
    <w:rsid w:val="00871300"/>
    <w:rsid w:val="00897338"/>
    <w:rsid w:val="008E6A0B"/>
    <w:rsid w:val="0091472B"/>
    <w:rsid w:val="0092002F"/>
    <w:rsid w:val="0095549D"/>
    <w:rsid w:val="00984734"/>
    <w:rsid w:val="009936FD"/>
    <w:rsid w:val="009B717F"/>
    <w:rsid w:val="009E0730"/>
    <w:rsid w:val="009F52A7"/>
    <w:rsid w:val="00A57ECC"/>
    <w:rsid w:val="00A63A14"/>
    <w:rsid w:val="00A9268C"/>
    <w:rsid w:val="00AB0BAD"/>
    <w:rsid w:val="00AC7933"/>
    <w:rsid w:val="00AD336B"/>
    <w:rsid w:val="00B46A82"/>
    <w:rsid w:val="00B92AAB"/>
    <w:rsid w:val="00B94DCD"/>
    <w:rsid w:val="00B951AE"/>
    <w:rsid w:val="00B95FD6"/>
    <w:rsid w:val="00BD5A46"/>
    <w:rsid w:val="00BE5510"/>
    <w:rsid w:val="00BF1BC8"/>
    <w:rsid w:val="00BF7F36"/>
    <w:rsid w:val="00C20207"/>
    <w:rsid w:val="00C20386"/>
    <w:rsid w:val="00C657DD"/>
    <w:rsid w:val="00C679D2"/>
    <w:rsid w:val="00C82E2E"/>
    <w:rsid w:val="00CB3F4D"/>
    <w:rsid w:val="00CC7EDA"/>
    <w:rsid w:val="00CD0C4A"/>
    <w:rsid w:val="00CF2B58"/>
    <w:rsid w:val="00D12720"/>
    <w:rsid w:val="00D27828"/>
    <w:rsid w:val="00D36689"/>
    <w:rsid w:val="00D90336"/>
    <w:rsid w:val="00DD1EF0"/>
    <w:rsid w:val="00E11A51"/>
    <w:rsid w:val="00E33468"/>
    <w:rsid w:val="00E51FCC"/>
    <w:rsid w:val="00E87D00"/>
    <w:rsid w:val="00ED7BF2"/>
    <w:rsid w:val="00F00304"/>
    <w:rsid w:val="00F01B83"/>
    <w:rsid w:val="00F01E4B"/>
    <w:rsid w:val="00F55A59"/>
    <w:rsid w:val="00F73A8C"/>
    <w:rsid w:val="00FA47E2"/>
    <w:rsid w:val="00FB1ED4"/>
    <w:rsid w:val="00FC2BCA"/>
    <w:rsid w:val="00FC3FF5"/>
    <w:rsid w:val="00FD0079"/>
    <w:rsid w:val="00FD704E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73A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E7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link w:val="berschrift3"/>
    <w:uiPriority w:val="9"/>
    <w:semiHidden/>
    <w:rsid w:val="00F73A8C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24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24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73A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E7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link w:val="berschrift3"/>
    <w:uiPriority w:val="9"/>
    <w:semiHidden/>
    <w:rsid w:val="00F73A8C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24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24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7349">
          <w:marLeft w:val="168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9C56-41D5-4863-8D8C-671F8511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Ingrid</dc:creator>
  <cp:lastModifiedBy>Krämer, Brigitte (LS)</cp:lastModifiedBy>
  <cp:revision>11</cp:revision>
  <cp:lastPrinted>2015-12-02T08:53:00Z</cp:lastPrinted>
  <dcterms:created xsi:type="dcterms:W3CDTF">2015-07-21T09:53:00Z</dcterms:created>
  <dcterms:modified xsi:type="dcterms:W3CDTF">2015-12-09T10:00:00Z</dcterms:modified>
</cp:coreProperties>
</file>